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0A" w:rsidRPr="00883C0A" w:rsidRDefault="00883C0A" w:rsidP="00C0624C">
      <w:pPr>
        <w:spacing w:after="0" w:line="240" w:lineRule="auto"/>
        <w:jc w:val="center"/>
        <w:rPr>
          <w:rFonts w:ascii="Times New Roman" w:hAnsi="Times New Roman"/>
          <w:b/>
          <w:sz w:val="24"/>
          <w:szCs w:val="24"/>
        </w:rPr>
      </w:pPr>
      <w:r w:rsidRPr="00883C0A">
        <w:rPr>
          <w:rFonts w:ascii="Times New Roman" w:hAnsi="Times New Roman"/>
          <w:b/>
          <w:sz w:val="24"/>
          <w:szCs w:val="24"/>
        </w:rPr>
        <w:t>Metodický pokyn Slovenskej poľovníckej komory pre organizátorov skúšok uchádzačov o poľovný lístok</w:t>
      </w:r>
    </w:p>
    <w:p w:rsidR="00883C0A" w:rsidRPr="002C482E" w:rsidRDefault="00883C0A" w:rsidP="00883C0A">
      <w:pPr>
        <w:spacing w:after="0" w:line="240" w:lineRule="auto"/>
        <w:jc w:val="center"/>
        <w:rPr>
          <w:sz w:val="24"/>
          <w:szCs w:val="24"/>
        </w:rPr>
      </w:pPr>
    </w:p>
    <w:p w:rsidR="00D87C96" w:rsidRDefault="00883C0A" w:rsidP="00D87C96">
      <w:pPr>
        <w:spacing w:after="60" w:line="240" w:lineRule="auto"/>
        <w:jc w:val="center"/>
        <w:rPr>
          <w:rFonts w:ascii="Times New Roman" w:hAnsi="Times New Roman"/>
          <w:b/>
          <w:sz w:val="24"/>
          <w:szCs w:val="24"/>
        </w:rPr>
      </w:pPr>
      <w:r w:rsidRPr="00883C0A">
        <w:rPr>
          <w:rFonts w:ascii="Times New Roman" w:hAnsi="Times New Roman"/>
          <w:b/>
          <w:sz w:val="24"/>
          <w:szCs w:val="24"/>
        </w:rPr>
        <w:t>I.</w:t>
      </w:r>
    </w:p>
    <w:p w:rsidR="00883C0A" w:rsidRPr="00D87C96" w:rsidRDefault="00D87C96" w:rsidP="00D87C96">
      <w:pPr>
        <w:spacing w:after="60" w:line="240" w:lineRule="auto"/>
        <w:ind w:left="426" w:hanging="426"/>
        <w:jc w:val="both"/>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883C0A" w:rsidRPr="00883C0A">
        <w:rPr>
          <w:rFonts w:ascii="Times New Roman" w:hAnsi="Times New Roman"/>
          <w:sz w:val="24"/>
          <w:szCs w:val="24"/>
        </w:rPr>
        <w:t xml:space="preserve">Tento metodický pokyn (ďalej len metodický pokyn) upravuje podrobnosti o postupe organizátora skúšky uchádzača o poľovný lístok (ďalej len skúška), ktorej všeobecne záväzná právna úprava je obsiahnutá v § 50 </w:t>
      </w:r>
      <w:r w:rsidR="00883C0A">
        <w:rPr>
          <w:rFonts w:ascii="Times New Roman" w:hAnsi="Times New Roman"/>
          <w:sz w:val="24"/>
          <w:szCs w:val="24"/>
        </w:rPr>
        <w:t xml:space="preserve">zákona č. </w:t>
      </w:r>
      <w:r w:rsidR="00883C0A" w:rsidRPr="00883C0A">
        <w:rPr>
          <w:rFonts w:ascii="Times New Roman" w:hAnsi="Times New Roman"/>
          <w:sz w:val="24"/>
          <w:szCs w:val="24"/>
        </w:rPr>
        <w:t xml:space="preserve">274/2009 Z. z. o poľovníctve (ďalej len „zákon“) a v § 39 až 51 vyhlášky MP SR č. 344/2009 Z. z., ktorou sa vykonáva zákon o poľovníctve (ďalej len vyhláška). </w:t>
      </w:r>
    </w:p>
    <w:p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883C0A">
        <w:rPr>
          <w:rFonts w:ascii="Times New Roman" w:hAnsi="Times New Roman"/>
          <w:sz w:val="24"/>
          <w:szCs w:val="24"/>
        </w:rPr>
        <w:t>Prezídium SPK určí organizačné zložky - Obvodné poľovnícke komory, ktoré vykonávajú skúšky (ďalej len organizátor) uchádzača o poľovný lístok Slovenskej poľovníckej komory (ďalej len SPK).</w:t>
      </w:r>
    </w:p>
    <w:p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83C0A" w:rsidRPr="00883C0A">
        <w:rPr>
          <w:rFonts w:ascii="Times New Roman" w:hAnsi="Times New Roman"/>
          <w:sz w:val="24"/>
          <w:szCs w:val="24"/>
        </w:rPr>
        <w:t>Metodický pokyn je záväzný pre všetkých organizátorov prípravy na skúšku a skúšku menovaných SPK.</w:t>
      </w:r>
    </w:p>
    <w:p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83C0A" w:rsidRPr="00883C0A">
        <w:rPr>
          <w:rFonts w:ascii="Times New Roman" w:hAnsi="Times New Roman"/>
          <w:sz w:val="24"/>
          <w:szCs w:val="24"/>
        </w:rPr>
        <w:t xml:space="preserve">Ak organizátor skúšky poruší v príprave alebo počas skúšky všeobecne záväzné právne predpisy, skúšobný poriadok alebo metodický pokyn, bude mu odňaté poverenie na organizovanie skúšky na dobu 1 až 5 rokov. </w:t>
      </w:r>
    </w:p>
    <w:p w:rsidR="00883C0A" w:rsidRPr="002C482E" w:rsidRDefault="00883C0A" w:rsidP="00883C0A">
      <w:pPr>
        <w:spacing w:after="60" w:line="240" w:lineRule="auto"/>
        <w:ind w:left="426"/>
        <w:jc w:val="both"/>
        <w:rPr>
          <w:sz w:val="24"/>
          <w:szCs w:val="24"/>
        </w:rPr>
      </w:pPr>
    </w:p>
    <w:p w:rsidR="00883C0A" w:rsidRPr="00883C0A" w:rsidRDefault="00883C0A" w:rsidP="00883C0A">
      <w:pPr>
        <w:spacing w:after="60" w:line="240" w:lineRule="auto"/>
        <w:jc w:val="center"/>
        <w:rPr>
          <w:rFonts w:ascii="Times New Roman" w:hAnsi="Times New Roman"/>
          <w:b/>
          <w:sz w:val="24"/>
          <w:szCs w:val="24"/>
        </w:rPr>
      </w:pPr>
      <w:r w:rsidRPr="00883C0A">
        <w:rPr>
          <w:rFonts w:ascii="Times New Roman" w:hAnsi="Times New Roman"/>
          <w:b/>
          <w:sz w:val="24"/>
          <w:szCs w:val="24"/>
        </w:rPr>
        <w:t>II.</w:t>
      </w:r>
    </w:p>
    <w:p w:rsidR="00883C0A"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883C0A" w:rsidRPr="00D87C96">
        <w:rPr>
          <w:rFonts w:ascii="Times New Roman" w:hAnsi="Times New Roman"/>
          <w:sz w:val="24"/>
          <w:szCs w:val="24"/>
        </w:rPr>
        <w:t>Skúšky môže absolvovať občan Slovenskej republiky, ktorý dovŕši v čase skúšky 16 rokov podľa § 51  zákona, občan členského štátu EÚ alebo cudzinec mimo členských štátov EÚ v štátnom jazyku.</w:t>
      </w:r>
    </w:p>
    <w:p w:rsidR="00704B4F"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D87C96">
        <w:rPr>
          <w:rFonts w:ascii="Times New Roman" w:hAnsi="Times New Roman"/>
          <w:sz w:val="24"/>
          <w:szCs w:val="24"/>
        </w:rPr>
        <w:t>Občan členského štátu EÚ alebo cudzinec mimo členských štátov EÚ, ktorý neovláda štátny jazyk, môže vykonať skúšku v inom jazyku len pomocou tlmočníka spĺňajúceho podmienky ustanovené zákonom č.382/2004 Z. z. o znalcoch, tlmočníkoch a prekladateľoch v znení neskorších predpisov. Náklady spojené s tlmočením hradí uchádzač.</w:t>
      </w:r>
    </w:p>
    <w:p w:rsidR="00D87C96" w:rsidRPr="00C0624C" w:rsidRDefault="00D87C96" w:rsidP="00C0624C">
      <w:pPr>
        <w:spacing w:after="60" w:line="240" w:lineRule="auto"/>
        <w:jc w:val="both"/>
        <w:rPr>
          <w:rFonts w:ascii="Times New Roman" w:hAnsi="Times New Roman"/>
          <w:sz w:val="24"/>
          <w:szCs w:val="24"/>
        </w:rPr>
      </w:pPr>
    </w:p>
    <w:p w:rsidR="00883C0A" w:rsidRPr="00883C0A" w:rsidRDefault="00883C0A" w:rsidP="00883C0A">
      <w:pPr>
        <w:spacing w:after="60" w:line="240" w:lineRule="auto"/>
        <w:jc w:val="center"/>
        <w:rPr>
          <w:rFonts w:ascii="Times New Roman" w:hAnsi="Times New Roman"/>
          <w:b/>
          <w:sz w:val="24"/>
          <w:szCs w:val="24"/>
        </w:rPr>
      </w:pPr>
      <w:r w:rsidRPr="00883C0A">
        <w:rPr>
          <w:rFonts w:ascii="Times New Roman" w:hAnsi="Times New Roman"/>
          <w:b/>
          <w:sz w:val="24"/>
          <w:szCs w:val="24"/>
        </w:rPr>
        <w:t>III.</w:t>
      </w:r>
    </w:p>
    <w:p w:rsidR="00883C0A"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883C0A" w:rsidRPr="00D87C96">
        <w:rPr>
          <w:rFonts w:ascii="Times New Roman" w:hAnsi="Times New Roman"/>
          <w:sz w:val="24"/>
          <w:szCs w:val="24"/>
        </w:rPr>
        <w:t xml:space="preserve">Na skúšky sa používa elektronický vzdelávací systém „MY </w:t>
      </w:r>
      <w:proofErr w:type="spellStart"/>
      <w:r w:rsidR="00883C0A" w:rsidRPr="00D87C96">
        <w:rPr>
          <w:rFonts w:ascii="Times New Roman" w:hAnsi="Times New Roman"/>
          <w:sz w:val="24"/>
          <w:szCs w:val="24"/>
        </w:rPr>
        <w:t>education</w:t>
      </w:r>
      <w:proofErr w:type="spellEnd"/>
      <w:r w:rsidR="00883C0A" w:rsidRPr="00D87C96">
        <w:rPr>
          <w:rFonts w:ascii="Times New Roman" w:hAnsi="Times New Roman"/>
          <w:sz w:val="24"/>
          <w:szCs w:val="24"/>
        </w:rPr>
        <w:t xml:space="preserve">“, ktorý sa nachádza na webovej stránke </w:t>
      </w:r>
      <w:hyperlink r:id="rId6" w:history="1">
        <w:r w:rsidR="00883C0A" w:rsidRPr="00D87C96">
          <w:rPr>
            <w:rStyle w:val="Hypertextovprepojenie"/>
            <w:rFonts w:ascii="Times New Roman" w:hAnsi="Times New Roman"/>
            <w:color w:val="auto"/>
            <w:sz w:val="24"/>
            <w:szCs w:val="24"/>
            <w:u w:val="none"/>
          </w:rPr>
          <w:t>www.e-ducation.com</w:t>
        </w:r>
      </w:hyperlink>
      <w:r w:rsidR="00883C0A" w:rsidRPr="00D87C96">
        <w:rPr>
          <w:rFonts w:ascii="Times New Roman" w:hAnsi="Times New Roman"/>
          <w:sz w:val="24"/>
          <w:szCs w:val="24"/>
        </w:rPr>
        <w:t xml:space="preserve">. </w:t>
      </w:r>
    </w:p>
    <w:p w:rsidR="00883C0A"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D87C96">
        <w:rPr>
          <w:rFonts w:ascii="Times New Roman" w:hAnsi="Times New Roman"/>
          <w:sz w:val="24"/>
          <w:szCs w:val="24"/>
        </w:rPr>
        <w:t xml:space="preserve">Organizátor dôkladne informuje uchádzača o poľovný lístok (ďalej len uchádzač) o povinnosti zaregistrovať sa na portáli </w:t>
      </w:r>
      <w:hyperlink r:id="rId7" w:history="1">
        <w:r w:rsidR="00883C0A" w:rsidRPr="00D87C96">
          <w:rPr>
            <w:rStyle w:val="Hypertextovprepojenie"/>
            <w:rFonts w:ascii="Times New Roman" w:hAnsi="Times New Roman"/>
            <w:color w:val="auto"/>
            <w:sz w:val="24"/>
            <w:szCs w:val="24"/>
            <w:u w:val="none"/>
          </w:rPr>
          <w:t>www.e-ducation.com</w:t>
        </w:r>
      </w:hyperlink>
      <w:r w:rsidR="00883C0A" w:rsidRPr="00D87C96">
        <w:rPr>
          <w:rFonts w:ascii="Times New Roman" w:hAnsi="Times New Roman"/>
          <w:sz w:val="24"/>
          <w:szCs w:val="24"/>
        </w:rPr>
        <w:t xml:space="preserve">, o povinnosti pravdivo vyplniť profil a nahrať všetky povinné údaje vrátane adresy a kandidátskej knižky. Za týmto účelom každá OPK odovzdá v tlačenej alebo elektronickej podobe každému uchádzačovi dokument „Návod na registráciu vo vzdelávacom systéme </w:t>
      </w:r>
      <w:hyperlink r:id="rId8" w:history="1">
        <w:r w:rsidR="00883C0A" w:rsidRPr="00D87C96">
          <w:rPr>
            <w:rStyle w:val="Hypertextovprepojenie"/>
            <w:rFonts w:ascii="Times New Roman" w:hAnsi="Times New Roman"/>
            <w:color w:val="auto"/>
            <w:sz w:val="24"/>
            <w:szCs w:val="24"/>
            <w:u w:val="none"/>
          </w:rPr>
          <w:t>www.e-ducation.com</w:t>
        </w:r>
      </w:hyperlink>
      <w:r w:rsidR="00883C0A" w:rsidRPr="00D87C96">
        <w:rPr>
          <w:rFonts w:ascii="Times New Roman" w:hAnsi="Times New Roman"/>
          <w:sz w:val="24"/>
          <w:szCs w:val="24"/>
        </w:rPr>
        <w:t xml:space="preserve">“ </w:t>
      </w:r>
    </w:p>
    <w:p w:rsidR="001673FC" w:rsidRDefault="001673FC" w:rsidP="001673FC">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83C0A" w:rsidRPr="001673FC">
        <w:rPr>
          <w:rFonts w:ascii="Times New Roman" w:hAnsi="Times New Roman"/>
          <w:sz w:val="24"/>
          <w:szCs w:val="24"/>
        </w:rPr>
        <w:t>Portál obsahuje vzdelávaciu časť (študijné materiály) a testovaciu časť (</w:t>
      </w:r>
      <w:proofErr w:type="spellStart"/>
      <w:r w:rsidR="00883C0A" w:rsidRPr="001673FC">
        <w:rPr>
          <w:rFonts w:ascii="Times New Roman" w:hAnsi="Times New Roman"/>
          <w:sz w:val="24"/>
          <w:szCs w:val="24"/>
        </w:rPr>
        <w:t>demo</w:t>
      </w:r>
      <w:proofErr w:type="spellEnd"/>
      <w:r w:rsidR="00883C0A" w:rsidRPr="001673FC">
        <w:rPr>
          <w:rFonts w:ascii="Times New Roman" w:hAnsi="Times New Roman"/>
          <w:sz w:val="24"/>
          <w:szCs w:val="24"/>
        </w:rPr>
        <w:t xml:space="preserve"> testy a záverečnú skúšku).</w:t>
      </w:r>
    </w:p>
    <w:p w:rsidR="00883C0A" w:rsidRPr="001673FC" w:rsidRDefault="001673FC" w:rsidP="001673FC">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83C0A" w:rsidRPr="001673FC">
        <w:rPr>
          <w:rFonts w:ascii="Times New Roman" w:hAnsi="Times New Roman"/>
          <w:sz w:val="24"/>
          <w:szCs w:val="24"/>
        </w:rPr>
        <w:t xml:space="preserve">MY ID je identifikátor, ktorý uchádzačovi náhodne pridelí systém pri registrácii. </w:t>
      </w:r>
      <w:r>
        <w:rPr>
          <w:rFonts w:ascii="Times New Roman" w:hAnsi="Times New Roman"/>
          <w:sz w:val="24"/>
          <w:szCs w:val="24"/>
        </w:rPr>
        <w:t xml:space="preserve"> </w:t>
      </w:r>
      <w:r w:rsidR="00883C0A" w:rsidRPr="001673FC">
        <w:rPr>
          <w:rFonts w:ascii="Times New Roman" w:hAnsi="Times New Roman"/>
          <w:sz w:val="24"/>
          <w:szCs w:val="24"/>
        </w:rPr>
        <w:t xml:space="preserve">Registráciu je potrebné bezodkladne vykonať pri </w:t>
      </w:r>
      <w:r w:rsidR="003664F2" w:rsidRPr="001673FC">
        <w:rPr>
          <w:rFonts w:ascii="Times New Roman" w:hAnsi="Times New Roman"/>
          <w:sz w:val="24"/>
          <w:szCs w:val="24"/>
        </w:rPr>
        <w:t xml:space="preserve">začatí </w:t>
      </w:r>
      <w:r w:rsidR="00883C0A" w:rsidRPr="001673FC">
        <w:rPr>
          <w:rFonts w:ascii="Times New Roman" w:hAnsi="Times New Roman"/>
          <w:sz w:val="24"/>
          <w:szCs w:val="24"/>
        </w:rPr>
        <w:t xml:space="preserve">kurzu spolu s vyplnením profilu. </w:t>
      </w:r>
    </w:p>
    <w:p w:rsidR="00883C0A" w:rsidRPr="001673FC" w:rsidRDefault="001673FC" w:rsidP="001673FC">
      <w:pPr>
        <w:spacing w:after="60" w:line="240" w:lineRule="auto"/>
        <w:jc w:val="both"/>
        <w:rPr>
          <w:rFonts w:ascii="Times New Roman" w:hAnsi="Times New Roman"/>
          <w:sz w:val="24"/>
          <w:szCs w:val="24"/>
        </w:rPr>
      </w:pPr>
      <w:r>
        <w:rPr>
          <w:rFonts w:ascii="Times New Roman" w:hAnsi="Times New Roman"/>
          <w:sz w:val="24"/>
          <w:szCs w:val="24"/>
        </w:rPr>
        <w:t xml:space="preserve">5.    </w:t>
      </w:r>
      <w:r w:rsidR="009232E9" w:rsidRPr="001673FC">
        <w:rPr>
          <w:rFonts w:ascii="Times New Roman" w:hAnsi="Times New Roman"/>
          <w:sz w:val="24"/>
          <w:szCs w:val="24"/>
        </w:rPr>
        <w:t xml:space="preserve">Vzdelávací systém rozlišuje </w:t>
      </w:r>
      <w:r w:rsidR="00883C0A" w:rsidRPr="001673FC">
        <w:rPr>
          <w:rFonts w:ascii="Times New Roman" w:hAnsi="Times New Roman"/>
          <w:sz w:val="24"/>
          <w:szCs w:val="24"/>
        </w:rPr>
        <w:t xml:space="preserve">pojmy: </w:t>
      </w:r>
    </w:p>
    <w:p w:rsidR="00883C0A" w:rsidRPr="00883C0A" w:rsidRDefault="00883C0A" w:rsidP="00883C0A">
      <w:pPr>
        <w:pStyle w:val="Odsekzoznamu"/>
        <w:numPr>
          <w:ilvl w:val="0"/>
          <w:numId w:val="5"/>
        </w:numPr>
        <w:spacing w:after="60" w:line="240" w:lineRule="auto"/>
        <w:ind w:left="709" w:hanging="283"/>
        <w:contextualSpacing w:val="0"/>
        <w:jc w:val="both"/>
        <w:rPr>
          <w:rFonts w:ascii="Times New Roman" w:hAnsi="Times New Roman"/>
          <w:sz w:val="24"/>
          <w:szCs w:val="24"/>
        </w:rPr>
      </w:pPr>
      <w:r w:rsidRPr="00883C0A">
        <w:rPr>
          <w:rFonts w:ascii="Times New Roman" w:hAnsi="Times New Roman"/>
          <w:b/>
          <w:sz w:val="24"/>
          <w:szCs w:val="24"/>
          <w:u w:val="single"/>
        </w:rPr>
        <w:t>MY ID kód</w:t>
      </w:r>
      <w:r w:rsidRPr="00883C0A">
        <w:rPr>
          <w:rFonts w:ascii="Times New Roman" w:hAnsi="Times New Roman"/>
          <w:sz w:val="24"/>
          <w:szCs w:val="24"/>
        </w:rPr>
        <w:t xml:space="preserve"> - ide o 9 miestne číslo, ktoré identifikuje uchádzača vo vzdelávacom systéme,</w:t>
      </w:r>
    </w:p>
    <w:p w:rsidR="00883C0A" w:rsidRPr="00883C0A" w:rsidRDefault="00883C0A" w:rsidP="00883C0A">
      <w:pPr>
        <w:pStyle w:val="Odsekzoznamu"/>
        <w:spacing w:after="60" w:line="240" w:lineRule="auto"/>
        <w:ind w:left="709"/>
        <w:contextualSpacing w:val="0"/>
        <w:jc w:val="both"/>
        <w:rPr>
          <w:rFonts w:ascii="Times New Roman" w:hAnsi="Times New Roman"/>
          <w:sz w:val="24"/>
          <w:szCs w:val="24"/>
        </w:rPr>
      </w:pPr>
      <w:r w:rsidRPr="00883C0A">
        <w:rPr>
          <w:rFonts w:ascii="Times New Roman" w:hAnsi="Times New Roman"/>
          <w:sz w:val="24"/>
          <w:szCs w:val="24"/>
          <w:u w:val="single"/>
        </w:rPr>
        <w:t xml:space="preserve">MY ID má tvar: </w:t>
      </w:r>
      <w:r w:rsidRPr="00883C0A">
        <w:rPr>
          <w:rFonts w:ascii="Times New Roman" w:hAnsi="Times New Roman"/>
          <w:sz w:val="24"/>
          <w:szCs w:val="24"/>
        </w:rPr>
        <w:t>123-456-789</w:t>
      </w:r>
    </w:p>
    <w:p w:rsidR="00883C0A" w:rsidRPr="00883C0A" w:rsidRDefault="00883C0A" w:rsidP="00883C0A">
      <w:pPr>
        <w:pStyle w:val="Odsekzoznamu"/>
        <w:numPr>
          <w:ilvl w:val="0"/>
          <w:numId w:val="5"/>
        </w:numPr>
        <w:spacing w:after="60" w:line="240" w:lineRule="auto"/>
        <w:contextualSpacing w:val="0"/>
        <w:jc w:val="both"/>
        <w:rPr>
          <w:rFonts w:ascii="Times New Roman" w:hAnsi="Times New Roman"/>
          <w:sz w:val="24"/>
          <w:szCs w:val="24"/>
        </w:rPr>
      </w:pPr>
      <w:proofErr w:type="spellStart"/>
      <w:r w:rsidRPr="00883C0A">
        <w:rPr>
          <w:rFonts w:ascii="Times New Roman" w:hAnsi="Times New Roman"/>
          <w:b/>
          <w:sz w:val="24"/>
          <w:szCs w:val="24"/>
        </w:rPr>
        <w:lastRenderedPageBreak/>
        <w:t>Demo</w:t>
      </w:r>
      <w:proofErr w:type="spellEnd"/>
      <w:r w:rsidRPr="00883C0A">
        <w:rPr>
          <w:rFonts w:ascii="Times New Roman" w:hAnsi="Times New Roman"/>
          <w:b/>
          <w:sz w:val="24"/>
          <w:szCs w:val="24"/>
        </w:rPr>
        <w:t xml:space="preserve"> testy</w:t>
      </w:r>
      <w:r w:rsidRPr="00883C0A">
        <w:rPr>
          <w:rFonts w:ascii="Times New Roman" w:hAnsi="Times New Roman"/>
          <w:sz w:val="24"/>
          <w:szCs w:val="24"/>
        </w:rPr>
        <w:t xml:space="preserve"> a </w:t>
      </w:r>
      <w:r w:rsidRPr="00883C0A">
        <w:rPr>
          <w:rFonts w:ascii="Times New Roman" w:hAnsi="Times New Roman"/>
          <w:b/>
          <w:sz w:val="24"/>
          <w:szCs w:val="24"/>
        </w:rPr>
        <w:t>elektronické študijné materiály</w:t>
      </w:r>
      <w:r w:rsidRPr="00883C0A">
        <w:rPr>
          <w:rFonts w:ascii="Times New Roman" w:hAnsi="Times New Roman"/>
          <w:sz w:val="24"/>
          <w:szCs w:val="24"/>
        </w:rPr>
        <w:t xml:space="preserve"> – prístup k nim získa kandidát automaticky pri synchronizácii skupiny organizátorom skúšky. </w:t>
      </w:r>
    </w:p>
    <w:p w:rsidR="00883C0A" w:rsidRPr="0047110B" w:rsidRDefault="00883C0A" w:rsidP="00883C0A">
      <w:pPr>
        <w:pStyle w:val="Odsekzoznamu"/>
        <w:numPr>
          <w:ilvl w:val="0"/>
          <w:numId w:val="5"/>
        </w:numPr>
        <w:spacing w:after="60" w:line="240" w:lineRule="auto"/>
        <w:ind w:left="709" w:hanging="283"/>
        <w:contextualSpacing w:val="0"/>
        <w:jc w:val="both"/>
        <w:rPr>
          <w:rFonts w:ascii="Times New Roman" w:hAnsi="Times New Roman"/>
          <w:sz w:val="24"/>
          <w:szCs w:val="24"/>
        </w:rPr>
      </w:pPr>
      <w:r w:rsidRPr="00883C0A">
        <w:rPr>
          <w:rFonts w:ascii="Times New Roman" w:hAnsi="Times New Roman"/>
          <w:b/>
          <w:sz w:val="24"/>
          <w:szCs w:val="24"/>
        </w:rPr>
        <w:t xml:space="preserve"> </w:t>
      </w:r>
      <w:r w:rsidRPr="00883C0A">
        <w:rPr>
          <w:rFonts w:ascii="Times New Roman" w:hAnsi="Times New Roman"/>
          <w:b/>
          <w:sz w:val="24"/>
          <w:szCs w:val="24"/>
          <w:u w:val="single"/>
        </w:rPr>
        <w:t>Kupón</w:t>
      </w:r>
      <w:r w:rsidRPr="00883C0A">
        <w:rPr>
          <w:rFonts w:ascii="Times New Roman" w:hAnsi="Times New Roman"/>
          <w:sz w:val="24"/>
          <w:szCs w:val="24"/>
        </w:rPr>
        <w:t xml:space="preserve"> - ide o 15 miestny kód, ktorým sa aktivujú ostré testy, </w:t>
      </w:r>
      <w:proofErr w:type="spellStart"/>
      <w:r w:rsidRPr="0047110B">
        <w:rPr>
          <w:rFonts w:ascii="Times New Roman" w:hAnsi="Times New Roman"/>
          <w:sz w:val="24"/>
          <w:szCs w:val="24"/>
        </w:rPr>
        <w:t>demo</w:t>
      </w:r>
      <w:proofErr w:type="spellEnd"/>
      <w:r w:rsidR="0047110B" w:rsidRPr="0047110B">
        <w:rPr>
          <w:rFonts w:ascii="Times New Roman" w:hAnsi="Times New Roman"/>
          <w:sz w:val="24"/>
          <w:szCs w:val="24"/>
        </w:rPr>
        <w:t xml:space="preserve"> </w:t>
      </w:r>
      <w:r w:rsidRPr="0047110B">
        <w:rPr>
          <w:rFonts w:ascii="Times New Roman" w:hAnsi="Times New Roman"/>
          <w:sz w:val="24"/>
          <w:szCs w:val="24"/>
        </w:rPr>
        <w:t xml:space="preserve">testy sa  </w:t>
      </w:r>
    </w:p>
    <w:p w:rsidR="00883C0A" w:rsidRPr="00883C0A" w:rsidRDefault="00883C0A" w:rsidP="00883C0A">
      <w:pPr>
        <w:pStyle w:val="Odsekzoznamu"/>
        <w:spacing w:after="60" w:line="240" w:lineRule="auto"/>
        <w:ind w:left="709"/>
        <w:contextualSpacing w:val="0"/>
        <w:jc w:val="both"/>
        <w:rPr>
          <w:rFonts w:ascii="Times New Roman" w:hAnsi="Times New Roman"/>
          <w:sz w:val="24"/>
          <w:szCs w:val="24"/>
        </w:rPr>
      </w:pPr>
      <w:r w:rsidRPr="0047110B">
        <w:rPr>
          <w:rFonts w:ascii="Times New Roman" w:hAnsi="Times New Roman"/>
          <w:b/>
          <w:sz w:val="24"/>
          <w:szCs w:val="24"/>
        </w:rPr>
        <w:t xml:space="preserve"> </w:t>
      </w:r>
      <w:r w:rsidRPr="0047110B">
        <w:rPr>
          <w:rFonts w:ascii="Times New Roman" w:hAnsi="Times New Roman"/>
          <w:sz w:val="24"/>
          <w:szCs w:val="24"/>
        </w:rPr>
        <w:t xml:space="preserve">sprístupnia automaticky pri synchronizácii skupiny organizátorom vid </w:t>
      </w:r>
      <w:proofErr w:type="spellStart"/>
      <w:r w:rsidRPr="0047110B">
        <w:rPr>
          <w:rFonts w:ascii="Times New Roman" w:hAnsi="Times New Roman"/>
          <w:sz w:val="24"/>
          <w:szCs w:val="24"/>
        </w:rPr>
        <w:t>vysv</w:t>
      </w:r>
      <w:proofErr w:type="spellEnd"/>
      <w:r w:rsidRPr="0047110B">
        <w:rPr>
          <w:rFonts w:ascii="Times New Roman" w:hAnsi="Times New Roman"/>
          <w:sz w:val="24"/>
          <w:szCs w:val="24"/>
        </w:rPr>
        <w:t>. nižšie.</w:t>
      </w:r>
    </w:p>
    <w:p w:rsidR="00883C0A" w:rsidRDefault="00883C0A" w:rsidP="00883C0A">
      <w:pPr>
        <w:pStyle w:val="Odsekzoznamu"/>
        <w:spacing w:after="120" w:line="240" w:lineRule="auto"/>
        <w:ind w:left="709" w:hanging="1"/>
        <w:contextualSpacing w:val="0"/>
        <w:jc w:val="both"/>
        <w:rPr>
          <w:rFonts w:ascii="Times New Roman" w:hAnsi="Times New Roman"/>
          <w:sz w:val="24"/>
          <w:szCs w:val="24"/>
        </w:rPr>
      </w:pPr>
      <w:r w:rsidRPr="00883C0A">
        <w:rPr>
          <w:rFonts w:ascii="Times New Roman" w:hAnsi="Times New Roman"/>
          <w:sz w:val="24"/>
          <w:szCs w:val="24"/>
        </w:rPr>
        <w:t xml:space="preserve"> </w:t>
      </w:r>
      <w:r w:rsidRPr="00883C0A">
        <w:rPr>
          <w:rFonts w:ascii="Times New Roman" w:hAnsi="Times New Roman"/>
          <w:sz w:val="24"/>
          <w:szCs w:val="24"/>
          <w:u w:val="single"/>
        </w:rPr>
        <w:t>Kupón má tvar:</w:t>
      </w:r>
      <w:r w:rsidRPr="00883C0A">
        <w:rPr>
          <w:rFonts w:ascii="Times New Roman" w:hAnsi="Times New Roman"/>
          <w:sz w:val="24"/>
          <w:szCs w:val="24"/>
        </w:rPr>
        <w:t xml:space="preserve"> MYE-123-E5B-XXJ-COU</w:t>
      </w:r>
    </w:p>
    <w:p w:rsidR="0047110B" w:rsidRDefault="0047110B" w:rsidP="0047110B">
      <w:pPr>
        <w:pStyle w:val="Odsekzoznamu"/>
        <w:spacing w:after="6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47110B">
        <w:rPr>
          <w:rFonts w:ascii="Times New Roman" w:hAnsi="Times New Roman"/>
          <w:sz w:val="24"/>
          <w:szCs w:val="24"/>
        </w:rPr>
        <w:t xml:space="preserve">Kupón na vykonanie záverečnej skúšky skúšok bude prístupný na aktivovanie testov </w:t>
      </w:r>
      <w:r>
        <w:rPr>
          <w:rFonts w:ascii="Times New Roman" w:hAnsi="Times New Roman"/>
          <w:sz w:val="24"/>
          <w:szCs w:val="24"/>
        </w:rPr>
        <w:t xml:space="preserve">  </w:t>
      </w:r>
    </w:p>
    <w:p w:rsidR="0047110B" w:rsidRDefault="0047110B" w:rsidP="0047110B">
      <w:pPr>
        <w:pStyle w:val="Odsekzoznamu"/>
        <w:spacing w:after="60" w:line="240" w:lineRule="auto"/>
        <w:ind w:left="709"/>
        <w:contextualSpacing w:val="0"/>
        <w:jc w:val="both"/>
        <w:rPr>
          <w:rFonts w:ascii="Times New Roman" w:hAnsi="Times New Roman"/>
          <w:i/>
          <w:sz w:val="24"/>
          <w:szCs w:val="24"/>
        </w:rPr>
      </w:pPr>
      <w:r>
        <w:rPr>
          <w:rFonts w:ascii="Times New Roman" w:hAnsi="Times New Roman"/>
          <w:sz w:val="24"/>
          <w:szCs w:val="24"/>
        </w:rPr>
        <w:t xml:space="preserve"> </w:t>
      </w:r>
      <w:r w:rsidRPr="0047110B">
        <w:rPr>
          <w:rFonts w:ascii="Times New Roman" w:hAnsi="Times New Roman"/>
          <w:sz w:val="24"/>
          <w:szCs w:val="24"/>
        </w:rPr>
        <w:t xml:space="preserve">len v deň testovania prostredníctvom skúšobného komisára- </w:t>
      </w:r>
      <w:r w:rsidRPr="0047110B">
        <w:rPr>
          <w:rFonts w:ascii="Times New Roman" w:hAnsi="Times New Roman"/>
          <w:i/>
          <w:sz w:val="24"/>
          <w:szCs w:val="24"/>
        </w:rPr>
        <w:t xml:space="preserve">predsedu skúšobnej </w:t>
      </w:r>
    </w:p>
    <w:p w:rsidR="0047110B" w:rsidRPr="0047110B" w:rsidRDefault="0047110B" w:rsidP="0047110B">
      <w:pPr>
        <w:pStyle w:val="Odsekzoznamu"/>
        <w:spacing w:after="60" w:line="240" w:lineRule="auto"/>
        <w:ind w:left="709"/>
        <w:contextualSpacing w:val="0"/>
        <w:jc w:val="both"/>
        <w:rPr>
          <w:rFonts w:ascii="Times New Roman" w:hAnsi="Times New Roman"/>
          <w:sz w:val="24"/>
          <w:szCs w:val="24"/>
        </w:rPr>
      </w:pPr>
      <w:r>
        <w:rPr>
          <w:rFonts w:ascii="Times New Roman" w:hAnsi="Times New Roman"/>
          <w:i/>
          <w:sz w:val="24"/>
          <w:szCs w:val="24"/>
        </w:rPr>
        <w:t xml:space="preserve"> </w:t>
      </w:r>
      <w:r w:rsidRPr="0047110B">
        <w:rPr>
          <w:rFonts w:ascii="Times New Roman" w:hAnsi="Times New Roman"/>
          <w:i/>
          <w:sz w:val="24"/>
          <w:szCs w:val="24"/>
        </w:rPr>
        <w:t>komisie</w:t>
      </w:r>
      <w:r w:rsidRPr="0047110B">
        <w:rPr>
          <w:rFonts w:ascii="Times New Roman" w:hAnsi="Times New Roman"/>
          <w:sz w:val="24"/>
          <w:szCs w:val="24"/>
        </w:rPr>
        <w:t>.</w:t>
      </w:r>
    </w:p>
    <w:p w:rsidR="00883C0A" w:rsidRPr="006E07BA" w:rsidRDefault="00883C0A" w:rsidP="00883C0A">
      <w:pPr>
        <w:pStyle w:val="Odsekzoznamu"/>
        <w:numPr>
          <w:ilvl w:val="0"/>
          <w:numId w:val="5"/>
        </w:numPr>
        <w:spacing w:after="60" w:line="240" w:lineRule="auto"/>
        <w:contextualSpacing w:val="0"/>
        <w:jc w:val="both"/>
        <w:rPr>
          <w:rFonts w:ascii="Times New Roman" w:hAnsi="Times New Roman"/>
          <w:b/>
          <w:sz w:val="24"/>
          <w:szCs w:val="24"/>
        </w:rPr>
      </w:pPr>
      <w:r w:rsidRPr="00883C0A">
        <w:rPr>
          <w:rFonts w:ascii="Times New Roman" w:hAnsi="Times New Roman"/>
          <w:b/>
          <w:sz w:val="24"/>
          <w:szCs w:val="24"/>
        </w:rPr>
        <w:t>DEMO TESTY:</w:t>
      </w:r>
      <w:r w:rsidRPr="00883C0A">
        <w:rPr>
          <w:rFonts w:ascii="Times New Roman" w:hAnsi="Times New Roman"/>
          <w:sz w:val="24"/>
          <w:szCs w:val="24"/>
        </w:rPr>
        <w:t xml:space="preserve"> </w:t>
      </w:r>
      <w:r w:rsidRPr="0047110B">
        <w:rPr>
          <w:rFonts w:ascii="Times New Roman" w:hAnsi="Times New Roman"/>
          <w:sz w:val="24"/>
          <w:szCs w:val="24"/>
        </w:rPr>
        <w:t>podmienkou zápisu uchádzača do skupiny na vykonanie záverečnej skúšky z poľovníctva je absolvovanie 20</w:t>
      </w:r>
      <w:r w:rsidRPr="0047110B">
        <w:rPr>
          <w:rFonts w:ascii="Times New Roman" w:hAnsi="Times New Roman"/>
          <w:b/>
          <w:sz w:val="24"/>
          <w:szCs w:val="24"/>
        </w:rPr>
        <w:t xml:space="preserve"> </w:t>
      </w:r>
      <w:r w:rsidR="006E07BA" w:rsidRPr="006E07BA">
        <w:rPr>
          <w:rFonts w:ascii="Times New Roman" w:hAnsi="Times New Roman"/>
          <w:sz w:val="24"/>
          <w:szCs w:val="24"/>
        </w:rPr>
        <w:t xml:space="preserve">kompletných </w:t>
      </w:r>
      <w:proofErr w:type="spellStart"/>
      <w:r w:rsidRPr="0047110B">
        <w:rPr>
          <w:rFonts w:ascii="Times New Roman" w:hAnsi="Times New Roman"/>
          <w:sz w:val="24"/>
          <w:szCs w:val="24"/>
        </w:rPr>
        <w:t>demo</w:t>
      </w:r>
      <w:proofErr w:type="spellEnd"/>
      <w:r w:rsidRPr="0047110B">
        <w:rPr>
          <w:rFonts w:ascii="Times New Roman" w:hAnsi="Times New Roman"/>
          <w:sz w:val="24"/>
          <w:szCs w:val="24"/>
        </w:rPr>
        <w:t xml:space="preserve"> testov</w:t>
      </w:r>
      <w:r w:rsidR="008931A6">
        <w:rPr>
          <w:rFonts w:ascii="Times New Roman" w:hAnsi="Times New Roman"/>
          <w:sz w:val="24"/>
          <w:szCs w:val="24"/>
        </w:rPr>
        <w:t xml:space="preserve"> z každého zo 7 predmetov</w:t>
      </w:r>
      <w:r w:rsidRPr="0047110B">
        <w:rPr>
          <w:rFonts w:ascii="Times New Roman" w:hAnsi="Times New Roman"/>
          <w:sz w:val="24"/>
          <w:szCs w:val="24"/>
        </w:rPr>
        <w:t xml:space="preserve"> vo vzdelávacom systéme a vygenerovanie absolventského certifikátu.</w:t>
      </w:r>
    </w:p>
    <w:p w:rsidR="0047110B" w:rsidRPr="001673FC" w:rsidRDefault="001673FC" w:rsidP="00EC3BC4">
      <w:pPr>
        <w:spacing w:after="60" w:line="240" w:lineRule="auto"/>
        <w:ind w:left="426" w:hanging="426"/>
        <w:jc w:val="both"/>
        <w:rPr>
          <w:rFonts w:ascii="Times New Roman" w:hAnsi="Times New Roman"/>
          <w:sz w:val="24"/>
          <w:szCs w:val="24"/>
        </w:rPr>
      </w:pPr>
      <w:r w:rsidRPr="001673FC">
        <w:rPr>
          <w:rFonts w:ascii="Times New Roman" w:hAnsi="Times New Roman"/>
          <w:sz w:val="24"/>
          <w:szCs w:val="24"/>
        </w:rPr>
        <w:t>6.</w:t>
      </w:r>
      <w:r>
        <w:rPr>
          <w:rFonts w:ascii="Times New Roman" w:hAnsi="Times New Roman"/>
          <w:sz w:val="24"/>
          <w:szCs w:val="24"/>
        </w:rPr>
        <w:tab/>
      </w:r>
      <w:r w:rsidR="0047110B" w:rsidRPr="001673FC">
        <w:rPr>
          <w:rFonts w:ascii="Times New Roman" w:hAnsi="Times New Roman"/>
          <w:sz w:val="24"/>
          <w:szCs w:val="24"/>
        </w:rPr>
        <w:t xml:space="preserve">Organizátor oznámi záujemcovi o skúšku predpokladanú výšku nákladov spojených s prípravou na skúšku a s jej vykonaním (§ 50 ods. 4 zákona) a určí mu termín dokedy je povinný uhradiť časť týchto nákladov zahŕňajúcich predpokladané náklady teoretickej prípravy, praktickej prípravy, streleckej prípravy, náklady administrácie prípravy na skúšku, prístup do </w:t>
      </w:r>
      <w:proofErr w:type="spellStart"/>
      <w:r w:rsidR="0047110B" w:rsidRPr="001673FC">
        <w:rPr>
          <w:rFonts w:ascii="Times New Roman" w:hAnsi="Times New Roman"/>
          <w:sz w:val="24"/>
          <w:szCs w:val="24"/>
        </w:rPr>
        <w:t>e-learningového</w:t>
      </w:r>
      <w:proofErr w:type="spellEnd"/>
      <w:r w:rsidR="0047110B" w:rsidRPr="001673FC">
        <w:rPr>
          <w:rFonts w:ascii="Times New Roman" w:hAnsi="Times New Roman"/>
          <w:sz w:val="24"/>
          <w:szCs w:val="24"/>
        </w:rPr>
        <w:t xml:space="preserve"> systému a náklady na študijnú literatúru v tlačenej podobe.</w:t>
      </w:r>
    </w:p>
    <w:p w:rsidR="0047110B" w:rsidRPr="00EC3BC4"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47110B" w:rsidRPr="00EC3BC4">
        <w:rPr>
          <w:rFonts w:ascii="Times New Roman" w:hAnsi="Times New Roman"/>
          <w:sz w:val="24"/>
          <w:szCs w:val="24"/>
        </w:rPr>
        <w:t xml:space="preserve">Po podaní žiadosti o vykonanie skúšky (§ 44 vyhlášky) organizátor oznámi uchádzačovi výšku nákladov na vykonanie skúšky, pričom zohľadní aj skutočné náklady na prípravu na skúšku podľa bodu 6 a určí mu termín na ich úhradu. </w:t>
      </w:r>
    </w:p>
    <w:p w:rsidR="0047110B" w:rsidRPr="00EC3BC4"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47110B" w:rsidRPr="00EC3BC4">
        <w:rPr>
          <w:rFonts w:ascii="Times New Roman" w:hAnsi="Times New Roman"/>
          <w:sz w:val="24"/>
          <w:szCs w:val="24"/>
        </w:rPr>
        <w:t xml:space="preserve">Náklady za poskytovanie vzdelávacích služieb, ktoré zahŕňajú administráciu uchádzača prípravy do systému www.e-ducation.com a následne vykonanie overovacej skúšky z poľovníctva sú </w:t>
      </w:r>
      <w:proofErr w:type="spellStart"/>
      <w:r w:rsidR="0047110B" w:rsidRPr="00EC3BC4">
        <w:rPr>
          <w:rFonts w:ascii="Times New Roman" w:hAnsi="Times New Roman"/>
          <w:sz w:val="24"/>
          <w:szCs w:val="24"/>
        </w:rPr>
        <w:t>e-learningovým</w:t>
      </w:r>
      <w:proofErr w:type="spellEnd"/>
      <w:r w:rsidR="0047110B" w:rsidRPr="00EC3BC4">
        <w:rPr>
          <w:rFonts w:ascii="Times New Roman" w:hAnsi="Times New Roman"/>
          <w:sz w:val="24"/>
          <w:szCs w:val="24"/>
        </w:rPr>
        <w:t xml:space="preserve"> správcom fakturované kancelárii SPK. Kancelária SPK následne tieto náklady vyúčtuje jednotlivým kanceláriám OPK, ktoré organizujú prípravu na skúšku a záverečnú skúšku z poľovníctva. Tieto náklady môže organizátor v zmysle čl. III ods. 7 a 8 zohľadniť uchádzačovi prípravy na skúšku v nákladoch spojených s prípravou na skúšku a s jej vykonaním. Výška nákladov spojených s administráciou, prístupom do vzdelávacieho systému a vykonaním skúšky uchádzača prípravy na skúšku do systému www.e-ducation.com bude uhradená organizátorom prípravy a skúšky nasledovne:</w:t>
      </w:r>
    </w:p>
    <w:p w:rsidR="0047110B" w:rsidRPr="00DA7569" w:rsidRDefault="00DA7569" w:rsidP="00DA7569">
      <w:pPr>
        <w:spacing w:after="60" w:line="240" w:lineRule="auto"/>
        <w:ind w:left="426"/>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47110B" w:rsidRPr="00DA7569">
        <w:rPr>
          <w:rFonts w:ascii="Times New Roman" w:hAnsi="Times New Roman"/>
          <w:sz w:val="24"/>
          <w:szCs w:val="24"/>
        </w:rPr>
        <w:t>poplatok určený na administráciu, pridelenie MY ID a prístupu do vzdelávacieho systému e-ducation.com jednotlivého uchádzača je 14,- €/uchádzač</w:t>
      </w:r>
    </w:p>
    <w:p w:rsidR="00C619B8" w:rsidRPr="00DA7569" w:rsidRDefault="00DA7569" w:rsidP="00DA7569">
      <w:pPr>
        <w:spacing w:after="60" w:line="240" w:lineRule="auto"/>
        <w:ind w:left="426"/>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47110B" w:rsidRPr="00DA7569">
        <w:rPr>
          <w:rFonts w:ascii="Times New Roman" w:hAnsi="Times New Roman"/>
          <w:sz w:val="24"/>
          <w:szCs w:val="24"/>
        </w:rPr>
        <w:t>poplatok určený na vykonanie overovacej časti skúšky z poľovníctva v systéme e-ducation.com na jednotlivého uchádzača na overovaciu časť skúšky je 14,- €/uchádzač.</w:t>
      </w:r>
    </w:p>
    <w:p w:rsidR="00C0624C" w:rsidRDefault="00C0624C" w:rsidP="006B5A51">
      <w:pPr>
        <w:pStyle w:val="Odsekzoznamu"/>
        <w:spacing w:after="60" w:line="240" w:lineRule="auto"/>
        <w:ind w:left="0"/>
        <w:contextualSpacing w:val="0"/>
        <w:jc w:val="center"/>
        <w:rPr>
          <w:rFonts w:ascii="Times New Roman" w:hAnsi="Times New Roman"/>
          <w:b/>
          <w:sz w:val="24"/>
          <w:szCs w:val="24"/>
        </w:rPr>
      </w:pPr>
    </w:p>
    <w:p w:rsidR="006B5A51" w:rsidRPr="006B5A51" w:rsidRDefault="006B5A51" w:rsidP="006B5A51">
      <w:pPr>
        <w:pStyle w:val="Odsekzoznamu"/>
        <w:spacing w:after="60" w:line="240" w:lineRule="auto"/>
        <w:ind w:left="0"/>
        <w:contextualSpacing w:val="0"/>
        <w:jc w:val="center"/>
        <w:rPr>
          <w:rFonts w:ascii="Times New Roman" w:hAnsi="Times New Roman"/>
          <w:b/>
          <w:sz w:val="24"/>
          <w:szCs w:val="24"/>
        </w:rPr>
      </w:pPr>
      <w:bookmarkStart w:id="0" w:name="_GoBack"/>
      <w:bookmarkEnd w:id="0"/>
      <w:r w:rsidRPr="006B5A51">
        <w:rPr>
          <w:rFonts w:ascii="Times New Roman" w:hAnsi="Times New Roman"/>
          <w:b/>
          <w:sz w:val="24"/>
          <w:szCs w:val="24"/>
        </w:rPr>
        <w:t>IV.</w:t>
      </w:r>
    </w:p>
    <w:p w:rsid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B5A51" w:rsidRPr="006B5A51">
        <w:rPr>
          <w:rFonts w:ascii="Times New Roman" w:hAnsi="Times New Roman"/>
          <w:sz w:val="24"/>
          <w:szCs w:val="24"/>
        </w:rPr>
        <w:t>Od. 1.1.2014 je každá OPK povinná viesť evidenciu a správu skúšok a prípravy výhradne v štatistickom informačnom systéme – ŠIS SPK</w:t>
      </w:r>
      <w:r w:rsidR="006B5A51">
        <w:rPr>
          <w:rFonts w:ascii="Times New Roman" w:hAnsi="Times New Roman"/>
          <w:sz w:val="24"/>
          <w:szCs w:val="24"/>
        </w:rPr>
        <w:t>.</w:t>
      </w:r>
      <w:r w:rsidR="00C619B8">
        <w:rPr>
          <w:rFonts w:ascii="Times New Roman" w:hAnsi="Times New Roman"/>
          <w:sz w:val="24"/>
          <w:szCs w:val="24"/>
        </w:rPr>
        <w:t xml:space="preserve"> </w:t>
      </w:r>
    </w:p>
    <w:p w:rsidR="006B5A51" w:rsidRPr="006B5A51" w:rsidRDefault="006B5A51" w:rsidP="006B5A51">
      <w:pPr>
        <w:spacing w:after="60" w:line="240" w:lineRule="auto"/>
        <w:ind w:left="426"/>
        <w:jc w:val="both"/>
        <w:rPr>
          <w:rFonts w:ascii="Times New Roman" w:hAnsi="Times New Roman"/>
          <w:sz w:val="24"/>
          <w:szCs w:val="24"/>
        </w:rPr>
      </w:pPr>
      <w:r w:rsidRPr="006B5A51">
        <w:rPr>
          <w:rFonts w:ascii="Times New Roman" w:hAnsi="Times New Roman"/>
          <w:sz w:val="24"/>
          <w:szCs w:val="24"/>
        </w:rPr>
        <w:t>ŠIS SPK je dostupný na adrese https://ad.opk.sk:8443/webui / . Manuál je k dispozícii v prílohe.</w:t>
      </w:r>
    </w:p>
    <w:p w:rsidR="006B5A51" w:rsidRP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B5A51" w:rsidRPr="006B5A51">
        <w:rPr>
          <w:rFonts w:ascii="Times New Roman" w:hAnsi="Times New Roman"/>
          <w:sz w:val="24"/>
          <w:szCs w:val="24"/>
        </w:rPr>
        <w:t xml:space="preserve">Organizátor zaeviduje najneskôr 10 dní pred začatím teoretickej prípravy jej konanie do ŠIS SPK a oznámi to príslušnému okresnému úradu.  </w:t>
      </w:r>
    </w:p>
    <w:p w:rsidR="00C0624C"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B5A51" w:rsidRPr="006B5A51">
        <w:rPr>
          <w:rFonts w:ascii="Times New Roman" w:hAnsi="Times New Roman"/>
          <w:sz w:val="24"/>
          <w:szCs w:val="24"/>
        </w:rPr>
        <w:t xml:space="preserve">Organizátor zaeviduje najneskôr do 10 dní po otvorení teoretickej prípravy menný zoznam uchádzačov zaradených do prípravnej časti skúšok spolu s ich MY ID identifikátormi a číslami kandidátskych knižiek, zaradených do prípravnej časti skúšok, </w:t>
      </w:r>
      <w:r w:rsidR="006B5A51" w:rsidRPr="006B5A51">
        <w:rPr>
          <w:rFonts w:ascii="Times New Roman" w:hAnsi="Times New Roman"/>
          <w:sz w:val="24"/>
          <w:szCs w:val="24"/>
        </w:rPr>
        <w:lastRenderedPageBreak/>
        <w:t xml:space="preserve">do IS www.e-ducation.com a ŠIS SPK. Zoznam kandidátov je možné aktualizovať do poslednej prednášky teoretickej prípravy. </w:t>
      </w:r>
    </w:p>
    <w:p w:rsidR="006B5A51" w:rsidRP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B5A51" w:rsidRPr="006B5A51">
        <w:rPr>
          <w:rFonts w:ascii="Times New Roman" w:hAnsi="Times New Roman"/>
          <w:sz w:val="24"/>
          <w:szCs w:val="24"/>
        </w:rPr>
        <w:t>Po ukončení prípravnej časti skúšky organizátor zaeviduje samotnú skúšku v ŠIS SPK a zároveň zaradí kandidátov do skupín podľa čl. V. bod 2</w:t>
      </w:r>
      <w:r w:rsidR="0093271D">
        <w:rPr>
          <w:rFonts w:ascii="Times New Roman" w:hAnsi="Times New Roman"/>
          <w:sz w:val="24"/>
          <w:szCs w:val="24"/>
        </w:rPr>
        <w:t>,4 a 6</w:t>
      </w:r>
      <w:r w:rsidR="006B5A51" w:rsidRPr="006B5A51">
        <w:rPr>
          <w:rFonts w:ascii="Times New Roman" w:hAnsi="Times New Roman"/>
          <w:sz w:val="24"/>
          <w:szCs w:val="24"/>
        </w:rPr>
        <w:t>. Organizátori môžu využiť manuál pre záverečnú skúšku z poľovníctva schválený Uznesením Prezídia SPK č.16/2015,</w:t>
      </w:r>
      <w:r w:rsidR="007F6687">
        <w:rPr>
          <w:rFonts w:ascii="Times New Roman" w:hAnsi="Times New Roman"/>
          <w:sz w:val="24"/>
          <w:szCs w:val="24"/>
        </w:rPr>
        <w:t xml:space="preserve"> </w:t>
      </w:r>
      <w:r w:rsidR="006B5A51" w:rsidRPr="006B5A51">
        <w:rPr>
          <w:rFonts w:ascii="Times New Roman" w:hAnsi="Times New Roman"/>
          <w:sz w:val="24"/>
          <w:szCs w:val="24"/>
        </w:rPr>
        <w:t>ktorý tvorí zároveň prílohu tohto metodického pokynu. Organizátor najneskôr 15 dní pred konaním skúšky oznámi  miesto a termín konania skúšky uchádzačom, okresnému úradu - odboru pozemkovému a lesnému  a najneskôr 15 dní pred konaním skúšky požiada prostredníctvom ŠIS SPK</w:t>
      </w:r>
      <w:r w:rsidR="006B5A51" w:rsidRPr="006B5A51">
        <w:rPr>
          <w:rFonts w:ascii="Times New Roman" w:hAnsi="Times New Roman"/>
          <w:i/>
          <w:sz w:val="24"/>
          <w:szCs w:val="24"/>
        </w:rPr>
        <w:t xml:space="preserve"> </w:t>
      </w:r>
      <w:r w:rsidR="006B5A51" w:rsidRPr="006B5A51">
        <w:rPr>
          <w:rFonts w:ascii="Times New Roman" w:hAnsi="Times New Roman"/>
          <w:sz w:val="24"/>
          <w:szCs w:val="24"/>
        </w:rPr>
        <w:t>kanceláriu SPK o delegova</w:t>
      </w:r>
      <w:r w:rsidR="006A2173">
        <w:rPr>
          <w:rFonts w:ascii="Times New Roman" w:hAnsi="Times New Roman"/>
          <w:sz w:val="24"/>
          <w:szCs w:val="24"/>
        </w:rPr>
        <w:t xml:space="preserve">nie skúšobnej komisie na skúšku. Záverečná skúška môže byť naplánovaná v ŠIS SPK najskôr rok </w:t>
      </w:r>
      <w:r w:rsidR="005900F4">
        <w:rPr>
          <w:rFonts w:ascii="Times New Roman" w:hAnsi="Times New Roman"/>
          <w:sz w:val="24"/>
          <w:szCs w:val="24"/>
        </w:rPr>
        <w:t xml:space="preserve">od začatia praktickej prípravy a termín skúšky najskôr rok </w:t>
      </w:r>
      <w:r w:rsidR="006A2173">
        <w:rPr>
          <w:rFonts w:ascii="Times New Roman" w:hAnsi="Times New Roman"/>
          <w:sz w:val="24"/>
          <w:szCs w:val="24"/>
        </w:rPr>
        <w:t>a 15 dní</w:t>
      </w:r>
      <w:r w:rsidR="005900F4">
        <w:rPr>
          <w:rFonts w:ascii="Times New Roman" w:hAnsi="Times New Roman"/>
          <w:sz w:val="24"/>
          <w:szCs w:val="24"/>
        </w:rPr>
        <w:t xml:space="preserve"> od začatia praktickej prípravy</w:t>
      </w:r>
      <w:r w:rsidR="006A2173">
        <w:rPr>
          <w:rFonts w:ascii="Times New Roman" w:hAnsi="Times New Roman"/>
          <w:sz w:val="24"/>
          <w:szCs w:val="24"/>
        </w:rPr>
        <w:t>.</w:t>
      </w:r>
    </w:p>
    <w:p w:rsidR="00883C0A" w:rsidRPr="006A2173" w:rsidRDefault="006A2173" w:rsidP="006A2173">
      <w:pPr>
        <w:spacing w:after="60" w:line="240" w:lineRule="auto"/>
        <w:ind w:left="426" w:hanging="426"/>
        <w:jc w:val="both"/>
        <w:rPr>
          <w:rFonts w:ascii="Times New Roman" w:hAnsi="Times New Roman"/>
          <w:sz w:val="24"/>
          <w:szCs w:val="24"/>
        </w:rPr>
      </w:pPr>
      <w:r w:rsidRPr="006A2173">
        <w:rPr>
          <w:rFonts w:ascii="Times New Roman" w:hAnsi="Times New Roman"/>
          <w:sz w:val="24"/>
          <w:szCs w:val="24"/>
        </w:rPr>
        <w:t>5.</w:t>
      </w:r>
      <w:r>
        <w:rPr>
          <w:rFonts w:ascii="Times New Roman" w:hAnsi="Times New Roman"/>
          <w:sz w:val="24"/>
          <w:szCs w:val="24"/>
        </w:rPr>
        <w:tab/>
      </w:r>
      <w:r w:rsidR="006B5A51" w:rsidRPr="006A2173">
        <w:rPr>
          <w:rFonts w:ascii="Times New Roman" w:hAnsi="Times New Roman"/>
          <w:sz w:val="24"/>
          <w:szCs w:val="24"/>
        </w:rPr>
        <w:t xml:space="preserve">Kancelária SPK deleguje na skúšky z databázy vyškolených skúšobných komisárov predsedu a dvoch členov skúšobnej komisie. Skúšobný komisár musí spĺňať kvalifikačné predpoklady skúšobného komisára podľa § 47 vyhlášky 344/2009 Z. z. a absolvovať preškolenie na systém „My </w:t>
      </w:r>
      <w:proofErr w:type="spellStart"/>
      <w:r w:rsidR="006B5A51" w:rsidRPr="006A2173">
        <w:rPr>
          <w:rFonts w:ascii="Times New Roman" w:hAnsi="Times New Roman"/>
          <w:sz w:val="24"/>
          <w:szCs w:val="24"/>
        </w:rPr>
        <w:t>education</w:t>
      </w:r>
      <w:proofErr w:type="spellEnd"/>
      <w:r w:rsidR="006B5A51" w:rsidRPr="006A2173">
        <w:rPr>
          <w:rFonts w:ascii="Times New Roman" w:hAnsi="Times New Roman"/>
          <w:sz w:val="24"/>
          <w:szCs w:val="24"/>
        </w:rPr>
        <w:t>“. Predsedom skúšobnej komisie nemôže byť skúšobný komisár evidovaný v OPK, u ktorej uchádzači absolvovali prípravu na skúšky z poľovníctva.</w:t>
      </w:r>
    </w:p>
    <w:p w:rsidR="006B5A51" w:rsidRPr="006B5A51" w:rsidRDefault="006B5A51" w:rsidP="006B5A51">
      <w:pPr>
        <w:spacing w:after="60" w:line="240" w:lineRule="auto"/>
        <w:jc w:val="center"/>
        <w:rPr>
          <w:rFonts w:ascii="Times New Roman" w:hAnsi="Times New Roman"/>
          <w:b/>
          <w:sz w:val="24"/>
          <w:szCs w:val="24"/>
        </w:rPr>
      </w:pPr>
      <w:r w:rsidRPr="006B5A51">
        <w:rPr>
          <w:rFonts w:ascii="Times New Roman" w:hAnsi="Times New Roman"/>
          <w:b/>
          <w:sz w:val="24"/>
          <w:szCs w:val="24"/>
        </w:rPr>
        <w:t>V.</w:t>
      </w:r>
    </w:p>
    <w:p w:rsidR="006B5A51" w:rsidRPr="006B5A51"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B5A51" w:rsidRPr="006B5A51">
        <w:rPr>
          <w:rFonts w:ascii="Times New Roman" w:hAnsi="Times New Roman"/>
          <w:sz w:val="24"/>
          <w:szCs w:val="24"/>
        </w:rPr>
        <w:t>Skúšku je možné absolvovať najskôr po skončení prípravy na skúšku v termíne určenom organizátorom a najneskôr do 18 mesiacov od riadneho termínu skúšky, v ktorom sa skúška uskutočnila.</w:t>
      </w:r>
    </w:p>
    <w:p w:rsidR="006B5A51"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B5A51" w:rsidRPr="006B5A51">
        <w:rPr>
          <w:rFonts w:ascii="Times New Roman" w:hAnsi="Times New Roman"/>
          <w:sz w:val="24"/>
          <w:szCs w:val="24"/>
        </w:rPr>
        <w:t xml:space="preserve">Skúška sa vykonáva na základe písomnej žiadosti uchádzača. Uchádzač môže požiadať o vykonanie skúšky najskôr 1 rok po začatí praktickej časti keď absolvoval teoretickú prípravu, aj </w:t>
      </w:r>
      <w:r w:rsidR="00C619B8" w:rsidRPr="006B5A51">
        <w:rPr>
          <w:rFonts w:ascii="Times New Roman" w:hAnsi="Times New Roman"/>
          <w:sz w:val="24"/>
          <w:szCs w:val="24"/>
        </w:rPr>
        <w:t>streleckú</w:t>
      </w:r>
      <w:r w:rsidR="006B5A51" w:rsidRPr="006B5A51">
        <w:rPr>
          <w:rFonts w:ascii="Times New Roman" w:hAnsi="Times New Roman"/>
          <w:sz w:val="24"/>
          <w:szCs w:val="24"/>
        </w:rPr>
        <w:t xml:space="preserve"> prípravu.</w:t>
      </w:r>
      <w:r w:rsidR="006B5A51">
        <w:rPr>
          <w:rFonts w:ascii="Times New Roman" w:hAnsi="Times New Roman"/>
          <w:sz w:val="24"/>
          <w:szCs w:val="24"/>
        </w:rPr>
        <w:t xml:space="preserve"> </w:t>
      </w:r>
      <w:r w:rsidR="006B5A51" w:rsidRPr="006B5A51">
        <w:rPr>
          <w:rFonts w:ascii="Times New Roman" w:hAnsi="Times New Roman"/>
          <w:sz w:val="24"/>
          <w:szCs w:val="24"/>
        </w:rPr>
        <w:t xml:space="preserve">V jednom termíne u jednej 3-člennej skúšobnej komisie môže skúšku vykonať najviac 30 uchádzačov s tým, že v jednej skúšanej skupine môže byť naraz skúšaných maximálne 15 uchádzačov. To znamená, že v prípade nad 15 uchádzačov až do 30 uchádzačov budú títo rozdelení na 2 skupiny tak, aby ani v jednej skupine neprekročil počet 15 uchádzačov a spolu v 1 deň u jednej skúšobnej komisie 30 uchádzačov. </w:t>
      </w:r>
    </w:p>
    <w:p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3F2E20">
        <w:rPr>
          <w:rFonts w:ascii="Times New Roman" w:hAnsi="Times New Roman"/>
          <w:sz w:val="24"/>
          <w:szCs w:val="24"/>
        </w:rPr>
        <w:t xml:space="preserve">V prípade, </w:t>
      </w:r>
      <w:r w:rsidR="006B5A51" w:rsidRPr="0093271D">
        <w:rPr>
          <w:rFonts w:ascii="Times New Roman" w:hAnsi="Times New Roman"/>
          <w:sz w:val="24"/>
          <w:szCs w:val="24"/>
        </w:rPr>
        <w:t>že kandidát je z prechodného obdobia, kedy nebolo povinnosťou zadávať kandidátov do ŠIS SPK (skupina z pred 1.1.2014) organizátor požiada SPK o zaradenie kandidáta do skupiny na skúšku</w:t>
      </w:r>
      <w:r w:rsidR="00C619B8">
        <w:rPr>
          <w:rFonts w:ascii="Times New Roman" w:hAnsi="Times New Roman"/>
          <w:sz w:val="24"/>
          <w:szCs w:val="24"/>
        </w:rPr>
        <w:t xml:space="preserve"> najneskôr 30 dní pred skúškou</w:t>
      </w:r>
      <w:r w:rsidR="006B5A51" w:rsidRPr="0093271D">
        <w:rPr>
          <w:rFonts w:ascii="Times New Roman" w:hAnsi="Times New Roman"/>
          <w:sz w:val="24"/>
          <w:szCs w:val="24"/>
        </w:rPr>
        <w:t xml:space="preserve">.      </w:t>
      </w:r>
    </w:p>
    <w:p w:rsidR="006B5A51" w:rsidRP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B5A51" w:rsidRPr="0093271D">
        <w:rPr>
          <w:rFonts w:ascii="Times New Roman" w:hAnsi="Times New Roman"/>
          <w:sz w:val="24"/>
          <w:szCs w:val="24"/>
        </w:rPr>
        <w:t xml:space="preserve">Kandidáti vykonávajúci skúšku v opravnom termíne sú zaradení do samostatnej skupiny ktorá je označená ako opravná (napríklad A </w:t>
      </w:r>
      <w:proofErr w:type="spellStart"/>
      <w:r w:rsidR="006B5A51" w:rsidRPr="0093271D">
        <w:rPr>
          <w:rFonts w:ascii="Times New Roman" w:hAnsi="Times New Roman"/>
          <w:sz w:val="24"/>
          <w:szCs w:val="24"/>
        </w:rPr>
        <w:t>opr</w:t>
      </w:r>
      <w:proofErr w:type="spellEnd"/>
      <w:r w:rsidR="006B5A51" w:rsidRPr="0093271D">
        <w:rPr>
          <w:rFonts w:ascii="Times New Roman" w:hAnsi="Times New Roman"/>
          <w:sz w:val="24"/>
          <w:szCs w:val="24"/>
        </w:rPr>
        <w:t>.). Opravnú skúšku je možné vykonať len po predošlom odsúhlasení kanceláriou SPK.</w:t>
      </w:r>
    </w:p>
    <w:p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B5A51" w:rsidRPr="0093271D">
        <w:rPr>
          <w:rFonts w:ascii="Times New Roman" w:hAnsi="Times New Roman"/>
          <w:sz w:val="24"/>
          <w:szCs w:val="24"/>
        </w:rPr>
        <w:t xml:space="preserve">Preradenie uchádzača z inej OPK kde vykonával prípravu na skúšku z poľovníctva je možné len po predošlom odsúhlasení kanceláriou SPK. Uchádzač je zaradený do skupiny medzi uchádzačov z OPK v ktorej skúšku vykoná. Výsledok skúšky uchádzača zasiela na vedomie organizátor skúšok okrem kancelárie SPK aj OPK z ktorej bol uchádzač preradený na záverečnú skúšku. </w:t>
      </w:r>
    </w:p>
    <w:p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6B5A51" w:rsidRPr="0093271D">
        <w:rPr>
          <w:rFonts w:ascii="Times New Roman" w:hAnsi="Times New Roman"/>
          <w:sz w:val="24"/>
          <w:szCs w:val="24"/>
        </w:rPr>
        <w:t xml:space="preserve">Samostatná </w:t>
      </w:r>
      <w:r w:rsidR="004F1D4C">
        <w:rPr>
          <w:rFonts w:ascii="Times New Roman" w:hAnsi="Times New Roman"/>
          <w:sz w:val="24"/>
          <w:szCs w:val="24"/>
        </w:rPr>
        <w:t>pod</w:t>
      </w:r>
      <w:r w:rsidR="006B5A51" w:rsidRPr="0093271D">
        <w:rPr>
          <w:rFonts w:ascii="Times New Roman" w:hAnsi="Times New Roman"/>
          <w:sz w:val="24"/>
          <w:szCs w:val="24"/>
        </w:rPr>
        <w:t xml:space="preserve">skupina sa vytvára pre osoby, ktorým bol odňatý poľovný lístok na dobu určitú. Po uplynutí doby zákazu výkonu práva poľovníctva </w:t>
      </w:r>
      <w:r w:rsidR="0093271D">
        <w:rPr>
          <w:rFonts w:ascii="Times New Roman" w:hAnsi="Times New Roman"/>
          <w:sz w:val="24"/>
          <w:szCs w:val="24"/>
        </w:rPr>
        <w:t>(§51 ods.</w:t>
      </w:r>
      <w:r w:rsidR="006B5A51" w:rsidRPr="0093271D">
        <w:rPr>
          <w:rFonts w:ascii="Times New Roman" w:hAnsi="Times New Roman"/>
          <w:sz w:val="24"/>
          <w:szCs w:val="24"/>
        </w:rPr>
        <w:t>10 zákona č. 274/2009 Z. z o poľovníctve) musí byť znovu vykonaná skúška z</w:t>
      </w:r>
      <w:r w:rsidR="0093271D">
        <w:rPr>
          <w:rFonts w:ascii="Times New Roman" w:hAnsi="Times New Roman"/>
          <w:sz w:val="24"/>
          <w:szCs w:val="24"/>
        </w:rPr>
        <w:t> </w:t>
      </w:r>
      <w:r w:rsidR="006B5A51" w:rsidRPr="0093271D">
        <w:rPr>
          <w:rFonts w:ascii="Times New Roman" w:hAnsi="Times New Roman"/>
          <w:sz w:val="24"/>
          <w:szCs w:val="24"/>
        </w:rPr>
        <w:t>poľovníctva</w:t>
      </w:r>
      <w:r w:rsidR="0093271D">
        <w:rPr>
          <w:rFonts w:ascii="Times New Roman" w:hAnsi="Times New Roman"/>
          <w:sz w:val="24"/>
          <w:szCs w:val="24"/>
        </w:rPr>
        <w:t>.</w:t>
      </w:r>
      <w:r w:rsidR="00C2261E">
        <w:rPr>
          <w:rFonts w:ascii="Times New Roman" w:hAnsi="Times New Roman"/>
          <w:sz w:val="24"/>
          <w:szCs w:val="24"/>
        </w:rPr>
        <w:t xml:space="preserve">  Kandidát musí požiadať o vykonanie skúšky  prostredníctvom OPK kanceláriu SPK. Po odsúhlasení žiadosti </w:t>
      </w:r>
      <w:r w:rsidR="00DA7569">
        <w:rPr>
          <w:rFonts w:ascii="Times New Roman" w:hAnsi="Times New Roman"/>
          <w:sz w:val="24"/>
          <w:szCs w:val="24"/>
        </w:rPr>
        <w:t xml:space="preserve">sa zaradí kandidát na skúšku, náklady spojené s administratívou </w:t>
      </w:r>
      <w:r w:rsidR="00E938FC">
        <w:rPr>
          <w:rFonts w:ascii="Times New Roman" w:hAnsi="Times New Roman"/>
          <w:sz w:val="24"/>
          <w:szCs w:val="24"/>
        </w:rPr>
        <w:t>uvádza</w:t>
      </w:r>
      <w:r w:rsidR="00DA7569">
        <w:rPr>
          <w:rFonts w:ascii="Times New Roman" w:hAnsi="Times New Roman"/>
          <w:sz w:val="24"/>
          <w:szCs w:val="24"/>
        </w:rPr>
        <w:t> čl. III. ods. 8.</w:t>
      </w:r>
    </w:p>
    <w:p w:rsidR="00E938FC" w:rsidRDefault="00E938FC"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lastRenderedPageBreak/>
        <w:tab/>
        <w:t xml:space="preserve">Kandidát musí pravdivo vyplniť profil na </w:t>
      </w:r>
      <w:hyperlink r:id="rId9" w:history="1">
        <w:r w:rsidRPr="00E938FC">
          <w:rPr>
            <w:rStyle w:val="Hypertextovprepojenie"/>
            <w:rFonts w:ascii="Times New Roman" w:hAnsi="Times New Roman"/>
            <w:color w:val="auto"/>
            <w:sz w:val="24"/>
            <w:szCs w:val="24"/>
            <w:u w:val="none"/>
          </w:rPr>
          <w:t>www.e-ducation.sk</w:t>
        </w:r>
      </w:hyperlink>
      <w:r>
        <w:rPr>
          <w:rFonts w:ascii="Times New Roman" w:hAnsi="Times New Roman"/>
          <w:sz w:val="24"/>
          <w:szCs w:val="24"/>
        </w:rPr>
        <w:t xml:space="preserve"> a do kolónky číslo kandidátskej kni</w:t>
      </w:r>
      <w:r w:rsidR="006E6DA5">
        <w:rPr>
          <w:rFonts w:ascii="Times New Roman" w:hAnsi="Times New Roman"/>
          <w:sz w:val="24"/>
          <w:szCs w:val="24"/>
        </w:rPr>
        <w:t>žky u</w:t>
      </w:r>
      <w:r w:rsidR="00E17E2C">
        <w:rPr>
          <w:rFonts w:ascii="Times New Roman" w:hAnsi="Times New Roman"/>
          <w:sz w:val="24"/>
          <w:szCs w:val="24"/>
        </w:rPr>
        <w:t>viesť hodnotu 0000. OPK v mieste trvalého bydliska</w:t>
      </w:r>
      <w:r>
        <w:rPr>
          <w:rFonts w:ascii="Times New Roman" w:hAnsi="Times New Roman"/>
          <w:sz w:val="24"/>
          <w:szCs w:val="24"/>
        </w:rPr>
        <w:t xml:space="preserve"> kandidát</w:t>
      </w:r>
      <w:r w:rsidR="00E17E2C">
        <w:rPr>
          <w:rFonts w:ascii="Times New Roman" w:hAnsi="Times New Roman"/>
          <w:sz w:val="24"/>
          <w:szCs w:val="24"/>
        </w:rPr>
        <w:t>a</w:t>
      </w:r>
      <w:r>
        <w:rPr>
          <w:rFonts w:ascii="Times New Roman" w:hAnsi="Times New Roman"/>
          <w:sz w:val="24"/>
          <w:szCs w:val="24"/>
        </w:rPr>
        <w:t xml:space="preserve"> je povinná v ŠIS SPK za</w:t>
      </w:r>
      <w:r w:rsidR="00E17E2C">
        <w:rPr>
          <w:rFonts w:ascii="Times New Roman" w:hAnsi="Times New Roman"/>
          <w:sz w:val="24"/>
          <w:szCs w:val="24"/>
        </w:rPr>
        <w:t>dať mu</w:t>
      </w:r>
      <w:r>
        <w:rPr>
          <w:rFonts w:ascii="Times New Roman" w:hAnsi="Times New Roman"/>
          <w:sz w:val="24"/>
          <w:szCs w:val="24"/>
        </w:rPr>
        <w:t xml:space="preserve"> do kolónky disciplinárne previnenia – odňatý poľovný lístok. V prípade, že kandidát mal poľovný lístok vydaný  lesným úradom </w:t>
      </w:r>
      <w:r w:rsidR="003F2E20">
        <w:rPr>
          <w:rFonts w:ascii="Times New Roman" w:hAnsi="Times New Roman"/>
          <w:sz w:val="24"/>
          <w:szCs w:val="24"/>
        </w:rPr>
        <w:t>a ni</w:t>
      </w:r>
      <w:r w:rsidR="00E17E2C">
        <w:rPr>
          <w:rFonts w:ascii="Times New Roman" w:hAnsi="Times New Roman"/>
          <w:sz w:val="24"/>
          <w:szCs w:val="24"/>
        </w:rPr>
        <w:t>e prostredníctvom ŠIS SPK zaeviduje ho OPK bežn</w:t>
      </w:r>
      <w:r w:rsidR="00C25036">
        <w:rPr>
          <w:rFonts w:ascii="Times New Roman" w:hAnsi="Times New Roman"/>
          <w:sz w:val="24"/>
          <w:szCs w:val="24"/>
        </w:rPr>
        <w:t>ým spôsobom a</w:t>
      </w:r>
      <w:r w:rsidR="00E17E2C">
        <w:rPr>
          <w:rFonts w:ascii="Times New Roman" w:hAnsi="Times New Roman"/>
          <w:sz w:val="24"/>
          <w:szCs w:val="24"/>
        </w:rPr>
        <w:t xml:space="preserve"> rovnako zadá do</w:t>
      </w:r>
      <w:r w:rsidR="004F1D4C">
        <w:rPr>
          <w:rFonts w:ascii="Times New Roman" w:hAnsi="Times New Roman"/>
          <w:sz w:val="24"/>
          <w:szCs w:val="24"/>
        </w:rPr>
        <w:t xml:space="preserve"> rozšírenej evidencie</w:t>
      </w:r>
      <w:r w:rsidR="00E17E2C">
        <w:rPr>
          <w:rFonts w:ascii="Times New Roman" w:hAnsi="Times New Roman"/>
          <w:sz w:val="24"/>
          <w:szCs w:val="24"/>
        </w:rPr>
        <w:t xml:space="preserve"> disciplinárne previnenia</w:t>
      </w:r>
      <w:r w:rsidR="004F1D4C">
        <w:rPr>
          <w:rFonts w:ascii="Times New Roman" w:hAnsi="Times New Roman"/>
          <w:sz w:val="24"/>
          <w:szCs w:val="24"/>
        </w:rPr>
        <w:t xml:space="preserve"> - odň</w:t>
      </w:r>
      <w:r w:rsidR="00E17E2C">
        <w:rPr>
          <w:rFonts w:ascii="Times New Roman" w:hAnsi="Times New Roman"/>
          <w:sz w:val="24"/>
          <w:szCs w:val="24"/>
        </w:rPr>
        <w:t>atý poľovný lístok</w:t>
      </w:r>
      <w:r w:rsidR="004F1D4C">
        <w:rPr>
          <w:rFonts w:ascii="Times New Roman" w:hAnsi="Times New Roman"/>
          <w:sz w:val="24"/>
          <w:szCs w:val="24"/>
        </w:rPr>
        <w:t>.</w:t>
      </w:r>
      <w:r w:rsidR="003F2E20">
        <w:rPr>
          <w:rFonts w:ascii="Times New Roman" w:hAnsi="Times New Roman"/>
          <w:sz w:val="24"/>
          <w:szCs w:val="24"/>
        </w:rPr>
        <w:t xml:space="preserve"> </w:t>
      </w:r>
    </w:p>
    <w:p w:rsidR="0093271D" w:rsidRDefault="00D61754" w:rsidP="00874809">
      <w:pPr>
        <w:spacing w:after="60" w:line="240" w:lineRule="auto"/>
        <w:ind w:left="426" w:hanging="426"/>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6B5A51" w:rsidRPr="0093271D">
        <w:rPr>
          <w:rFonts w:ascii="Times New Roman" w:hAnsi="Times New Roman"/>
          <w:sz w:val="24"/>
          <w:szCs w:val="24"/>
        </w:rPr>
        <w:t>Počas skúšky smú byť v skúšobnej miestnosti prítomní iba skúšku vykonávajúci uchádzači, 3 skúšobní komisári, správca siete a dozor za SPK.</w:t>
      </w:r>
      <w:r w:rsidR="003F2E20">
        <w:rPr>
          <w:rFonts w:ascii="Times New Roman" w:hAnsi="Times New Roman"/>
          <w:sz w:val="24"/>
          <w:szCs w:val="24"/>
        </w:rPr>
        <w:t xml:space="preserve"> Podľa</w:t>
      </w:r>
      <w:r w:rsidR="00874809">
        <w:rPr>
          <w:rFonts w:ascii="Times New Roman" w:hAnsi="Times New Roman"/>
          <w:sz w:val="24"/>
          <w:szCs w:val="24"/>
        </w:rPr>
        <w:t xml:space="preserve"> zákona o poľovníctve 274/2009 </w:t>
      </w:r>
      <w:proofErr w:type="spellStart"/>
      <w:r w:rsidR="00874809">
        <w:rPr>
          <w:rFonts w:ascii="Times New Roman" w:hAnsi="Times New Roman"/>
          <w:sz w:val="24"/>
          <w:szCs w:val="24"/>
        </w:rPr>
        <w:t>Z.z</w:t>
      </w:r>
      <w:proofErr w:type="spellEnd"/>
      <w:r w:rsidR="00874809">
        <w:rPr>
          <w:rFonts w:ascii="Times New Roman" w:hAnsi="Times New Roman"/>
          <w:sz w:val="24"/>
          <w:szCs w:val="24"/>
        </w:rPr>
        <w:t>.</w:t>
      </w:r>
      <w:r w:rsidR="003F2E20">
        <w:rPr>
          <w:rFonts w:ascii="Times New Roman" w:hAnsi="Times New Roman"/>
          <w:sz w:val="24"/>
          <w:szCs w:val="24"/>
        </w:rPr>
        <w:t xml:space="preserve"> §50 ods. (5)</w:t>
      </w:r>
      <w:r w:rsidR="006B5A51" w:rsidRPr="0093271D">
        <w:rPr>
          <w:rFonts w:ascii="Times New Roman" w:hAnsi="Times New Roman"/>
          <w:sz w:val="24"/>
          <w:szCs w:val="24"/>
        </w:rPr>
        <w:t xml:space="preserve"> </w:t>
      </w:r>
      <w:r w:rsidR="00874809">
        <w:rPr>
          <w:rFonts w:ascii="Times New Roman" w:hAnsi="Times New Roman"/>
          <w:sz w:val="24"/>
        </w:rPr>
        <w:t>k</w:t>
      </w:r>
      <w:r w:rsidR="00874809" w:rsidRPr="00874809">
        <w:rPr>
          <w:rFonts w:ascii="Times New Roman" w:hAnsi="Times New Roman"/>
          <w:sz w:val="24"/>
        </w:rPr>
        <w:t>ontrolu priebehu prípravy na skúšku a kontrolu skúšky vykonávajú orgány štátnej správy poľovníctva.</w:t>
      </w:r>
      <w:r w:rsidR="00874809">
        <w:rPr>
          <w:rFonts w:ascii="Times New Roman" w:hAnsi="Times New Roman"/>
          <w:sz w:val="24"/>
        </w:rPr>
        <w:t xml:space="preserve"> </w:t>
      </w:r>
      <w:r w:rsidR="006B5A51" w:rsidRPr="0093271D">
        <w:rPr>
          <w:rFonts w:ascii="Times New Roman" w:hAnsi="Times New Roman"/>
          <w:sz w:val="24"/>
          <w:szCs w:val="24"/>
        </w:rPr>
        <w:t>Organizátor nesmie byť prítomný v miestnosti počas jej samotného priebehu.</w:t>
      </w:r>
      <w:r w:rsidR="003F2E20">
        <w:rPr>
          <w:rFonts w:ascii="Times New Roman" w:hAnsi="Times New Roman"/>
          <w:sz w:val="24"/>
          <w:szCs w:val="24"/>
        </w:rPr>
        <w:t xml:space="preserve"> </w:t>
      </w:r>
    </w:p>
    <w:p w:rsidR="0093271D" w:rsidRP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93271D" w:rsidRPr="0093271D">
        <w:rPr>
          <w:rFonts w:ascii="Times New Roman" w:hAnsi="Times New Roman"/>
          <w:sz w:val="24"/>
          <w:szCs w:val="24"/>
        </w:rPr>
        <w:t>Skúška prebieha v špecializovanej učebni s dostatočným počítačovým vybavením a prístupom na internet zabezpečeným organizátorom</w:t>
      </w:r>
      <w:r w:rsidR="00C619B8">
        <w:rPr>
          <w:rFonts w:ascii="Times New Roman" w:hAnsi="Times New Roman"/>
          <w:sz w:val="24"/>
          <w:szCs w:val="24"/>
        </w:rPr>
        <w:t>. Na požiadanie predsedu skúšobnej komisie musí organizátor  zabezpečiť na skúšku spr</w:t>
      </w:r>
      <w:r w:rsidR="00FE1C5E">
        <w:rPr>
          <w:rFonts w:ascii="Times New Roman" w:hAnsi="Times New Roman"/>
          <w:sz w:val="24"/>
          <w:szCs w:val="24"/>
        </w:rPr>
        <w:t>ávcu siete a počítačovej techniky</w:t>
      </w:r>
      <w:r w:rsidR="00C619B8">
        <w:rPr>
          <w:rFonts w:ascii="Times New Roman" w:hAnsi="Times New Roman"/>
          <w:sz w:val="24"/>
          <w:szCs w:val="24"/>
        </w:rPr>
        <w:t>.</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3271D" w:rsidRPr="009C0407">
        <w:rPr>
          <w:rFonts w:ascii="Times New Roman" w:hAnsi="Times New Roman"/>
          <w:sz w:val="24"/>
          <w:szCs w:val="24"/>
        </w:rPr>
        <w:t xml:space="preserve">Počítačové vybavenie musí obsahovať: Operačný systém Windows XP alebo vyšší, nainštalované a aktualizované najmenej dva internetové prehliadače z odporúčaných (Internet Explorer 7, </w:t>
      </w:r>
      <w:proofErr w:type="spellStart"/>
      <w:r w:rsidR="0093271D" w:rsidRPr="009C0407">
        <w:rPr>
          <w:rFonts w:ascii="Times New Roman" w:hAnsi="Times New Roman"/>
          <w:sz w:val="24"/>
          <w:szCs w:val="24"/>
        </w:rPr>
        <w:t>Mozila</w:t>
      </w:r>
      <w:proofErr w:type="spellEnd"/>
      <w:r w:rsidR="0093271D" w:rsidRPr="009C0407">
        <w:rPr>
          <w:rFonts w:ascii="Times New Roman" w:hAnsi="Times New Roman"/>
          <w:sz w:val="24"/>
          <w:szCs w:val="24"/>
        </w:rPr>
        <w:t xml:space="preserve"> </w:t>
      </w:r>
      <w:proofErr w:type="spellStart"/>
      <w:r w:rsidR="0093271D" w:rsidRPr="009C0407">
        <w:rPr>
          <w:rFonts w:ascii="Times New Roman" w:hAnsi="Times New Roman"/>
          <w:sz w:val="24"/>
          <w:szCs w:val="24"/>
        </w:rPr>
        <w:t>Firefox</w:t>
      </w:r>
      <w:proofErr w:type="spellEnd"/>
      <w:r w:rsidR="0093271D" w:rsidRPr="009C0407">
        <w:rPr>
          <w:rFonts w:ascii="Times New Roman" w:hAnsi="Times New Roman"/>
          <w:sz w:val="24"/>
          <w:szCs w:val="24"/>
        </w:rPr>
        <w:t xml:space="preserve"> 3.6, Opera 10, </w:t>
      </w:r>
      <w:proofErr w:type="spellStart"/>
      <w:r w:rsidR="0093271D" w:rsidRPr="009C0407">
        <w:rPr>
          <w:rFonts w:ascii="Times New Roman" w:hAnsi="Times New Roman"/>
          <w:sz w:val="24"/>
          <w:szCs w:val="24"/>
        </w:rPr>
        <w:t>Google</w:t>
      </w:r>
      <w:proofErr w:type="spellEnd"/>
      <w:r w:rsidR="0093271D" w:rsidRPr="009C0407">
        <w:rPr>
          <w:rFonts w:ascii="Times New Roman" w:hAnsi="Times New Roman"/>
          <w:sz w:val="24"/>
          <w:szCs w:val="24"/>
        </w:rPr>
        <w:t xml:space="preserve"> </w:t>
      </w:r>
      <w:proofErr w:type="spellStart"/>
      <w:r w:rsidR="0093271D" w:rsidRPr="009C0407">
        <w:rPr>
          <w:rFonts w:ascii="Times New Roman" w:hAnsi="Times New Roman"/>
          <w:sz w:val="24"/>
          <w:szCs w:val="24"/>
        </w:rPr>
        <w:t>Chrome</w:t>
      </w:r>
      <w:proofErr w:type="spellEnd"/>
      <w:r w:rsidR="0093271D" w:rsidRPr="009C0407">
        <w:rPr>
          <w:rFonts w:ascii="Times New Roman" w:hAnsi="Times New Roman"/>
          <w:sz w:val="24"/>
          <w:szCs w:val="24"/>
        </w:rPr>
        <w:t xml:space="preserve"> 10) a nainštalovaný prehrávač multimediálnych súborov FLASH </w:t>
      </w:r>
      <w:proofErr w:type="spellStart"/>
      <w:r w:rsidR="0093271D" w:rsidRPr="009C0407">
        <w:rPr>
          <w:rFonts w:ascii="Times New Roman" w:hAnsi="Times New Roman"/>
          <w:sz w:val="24"/>
          <w:szCs w:val="24"/>
        </w:rPr>
        <w:t>player</w:t>
      </w:r>
      <w:proofErr w:type="spellEnd"/>
      <w:r w:rsidR="0093271D" w:rsidRPr="009C0407">
        <w:rPr>
          <w:rFonts w:ascii="Times New Roman" w:hAnsi="Times New Roman"/>
          <w:sz w:val="24"/>
          <w:szCs w:val="24"/>
        </w:rPr>
        <w:t xml:space="preserve">. </w:t>
      </w:r>
      <w:r w:rsidR="00DD0FDF" w:rsidRPr="009C0407">
        <w:rPr>
          <w:rFonts w:ascii="Times New Roman" w:hAnsi="Times New Roman"/>
          <w:sz w:val="24"/>
          <w:szCs w:val="24"/>
        </w:rPr>
        <w:t>Súčasťou vybavenia musí byť kompatibilná tlačiareň.</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93271D" w:rsidRPr="009C0407">
        <w:rPr>
          <w:rFonts w:ascii="Times New Roman" w:hAnsi="Times New Roman"/>
          <w:sz w:val="24"/>
          <w:szCs w:val="24"/>
        </w:rPr>
        <w:t xml:space="preserve">Odporúča sa v deň konania skúšok technicky zamedziť prístup na všetky internetové stránky okrem testovacieho portálu </w:t>
      </w:r>
      <w:hyperlink r:id="rId10" w:history="1">
        <w:r w:rsidR="0093271D" w:rsidRPr="009C0407">
          <w:rPr>
            <w:rStyle w:val="Hypertextovprepojenie"/>
            <w:rFonts w:ascii="Times New Roman" w:hAnsi="Times New Roman"/>
            <w:color w:val="auto"/>
            <w:sz w:val="24"/>
            <w:szCs w:val="24"/>
            <w:u w:val="none"/>
          </w:rPr>
          <w:t>www.e-ducation.com</w:t>
        </w:r>
      </w:hyperlink>
      <w:r w:rsidR="0093271D" w:rsidRPr="009C0407">
        <w:rPr>
          <w:rFonts w:ascii="Times New Roman" w:hAnsi="Times New Roman"/>
          <w:sz w:val="24"/>
          <w:szCs w:val="24"/>
        </w:rPr>
        <w:t xml:space="preserve"> pre prípad neželanej komunikácie účastníkov skúšok cez Internet, prípadne zisťovania odpovedí na otázky cez internet. Ak to technicky nie je možné, skúšobný komisár v spolupráci so správcom siete je povinný kontrolovať, či uchádzať počas skúšky neprehľadáva internetové zdroje mimo skúšok.</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93271D" w:rsidRPr="009C0407">
        <w:rPr>
          <w:rFonts w:ascii="Times New Roman" w:hAnsi="Times New Roman"/>
          <w:sz w:val="24"/>
          <w:szCs w:val="24"/>
        </w:rPr>
        <w:t xml:space="preserve">Pred samotným začatím skúšky je skúšobný komisár za pomoci informačno-technického asistenta povinný skontrolovať, či sa každý účastník skúšok prihlásil do systému pod svojimi prihlasovacími údajmi. Skúšobný komisár odkontroluje podľa občianskeho preukazu každému účastníkovi na obrazovke v časti Môj profil správnosť údajov, najmä titul, meno a  priezvisko a  dátum narodenia. Údaje musia byť uvedené správne a s diakritikou. </w:t>
      </w:r>
    </w:p>
    <w:p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93271D" w:rsidRPr="009C0407">
        <w:rPr>
          <w:rFonts w:ascii="Times New Roman" w:hAnsi="Times New Roman"/>
          <w:sz w:val="24"/>
          <w:szCs w:val="24"/>
        </w:rPr>
        <w:t xml:space="preserve">Pred skúškou je každý z uchádzačov povinný vyložiť svoje mobilné zariadenie (telefón, </w:t>
      </w:r>
      <w:proofErr w:type="spellStart"/>
      <w:r w:rsidR="0093271D" w:rsidRPr="009C0407">
        <w:rPr>
          <w:rFonts w:ascii="Times New Roman" w:hAnsi="Times New Roman"/>
          <w:sz w:val="24"/>
          <w:szCs w:val="24"/>
        </w:rPr>
        <w:t>tablet</w:t>
      </w:r>
      <w:proofErr w:type="spellEnd"/>
      <w:r w:rsidR="0093271D" w:rsidRPr="009C0407">
        <w:rPr>
          <w:rFonts w:ascii="Times New Roman" w:hAnsi="Times New Roman"/>
          <w:sz w:val="24"/>
          <w:szCs w:val="24"/>
        </w:rPr>
        <w:t xml:space="preserve">) na viditeľné miesto mimo svojho dosahu, prípadne ho odovzdať predsedovi komisie. V prípade, že účastník bude tvrdiť, že takéto zariadenie nemá a bude pristihnutý pri používaní takéhoto zariadenia, skúšobný komisár je povinný skúšku ukončiť bez ohľadu na to, na aký účel bolo toto zariadenie použité. Počas skúšky je skúšobný komisár za pomoci správcu siete povinný dohliadnuť na to, aby účastníci mali na obrazovke zobrazené len testovacie prostredie a nepreklikávali sa medzi inými webovými stránkami.  </w:t>
      </w:r>
    </w:p>
    <w:p w:rsidR="0093271D" w:rsidRPr="00D61754"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93271D" w:rsidRPr="00D61754">
        <w:rPr>
          <w:rFonts w:ascii="Times New Roman" w:hAnsi="Times New Roman"/>
          <w:sz w:val="24"/>
          <w:szCs w:val="24"/>
        </w:rPr>
        <w:t>Kancelária SPK deleguje skúšobnú komisiu a zašle predsedovi skúšobnej komisie kupón na presný počet uchádzačov na aktivovanie skúšobných testov pre daný termín a skupinu. SPK odošle najneskôr deň pred skúškou delegačnú listinu všetkým komisárom a kupón predsedovi  skúšobnej komisie. Systém pri skúškach vygeneruje  náhodný výber otázok z každého predmetu pre každého uchádzača.</w:t>
      </w:r>
    </w:p>
    <w:p w:rsidR="0093271D" w:rsidRPr="00D61754" w:rsidRDefault="00D61754" w:rsidP="00D61754">
      <w:pPr>
        <w:spacing w:after="60" w:line="240" w:lineRule="auto"/>
        <w:ind w:left="426" w:hanging="426"/>
        <w:jc w:val="both"/>
        <w:rPr>
          <w:rFonts w:ascii="Times New Roman" w:hAnsi="Times New Roman"/>
          <w:strike/>
          <w:sz w:val="24"/>
          <w:szCs w:val="24"/>
        </w:rPr>
      </w:pPr>
      <w:r>
        <w:rPr>
          <w:rFonts w:ascii="Times New Roman" w:hAnsi="Times New Roman"/>
          <w:sz w:val="24"/>
          <w:szCs w:val="24"/>
        </w:rPr>
        <w:t>10.</w:t>
      </w:r>
      <w:r>
        <w:rPr>
          <w:rFonts w:ascii="Times New Roman" w:hAnsi="Times New Roman"/>
          <w:sz w:val="24"/>
          <w:szCs w:val="24"/>
        </w:rPr>
        <w:tab/>
      </w:r>
      <w:r w:rsidR="0093271D" w:rsidRPr="00D61754">
        <w:rPr>
          <w:rFonts w:ascii="Times New Roman" w:hAnsi="Times New Roman"/>
          <w:sz w:val="24"/>
          <w:szCs w:val="24"/>
        </w:rPr>
        <w:t xml:space="preserve">Uchádzač odpovedá zakliknutím správnej odpovede. V prípade omylu sa môže  do modulu vrátiť cez ikonku „upraviť“, pokiaľ už neklikol na ikonku „ukončiť súborný test“. </w:t>
      </w:r>
    </w:p>
    <w:p w:rsidR="0093271D" w:rsidRPr="00D61754" w:rsidRDefault="000B73A3"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11</w:t>
      </w:r>
      <w:r w:rsidR="00D61754">
        <w:rPr>
          <w:rFonts w:ascii="Times New Roman" w:hAnsi="Times New Roman"/>
          <w:sz w:val="24"/>
          <w:szCs w:val="24"/>
        </w:rPr>
        <w:t>.</w:t>
      </w:r>
      <w:r w:rsidR="00D61754">
        <w:rPr>
          <w:rFonts w:ascii="Times New Roman" w:hAnsi="Times New Roman"/>
          <w:sz w:val="24"/>
          <w:szCs w:val="24"/>
        </w:rPr>
        <w:tab/>
      </w:r>
      <w:r w:rsidR="0093271D" w:rsidRPr="00D61754">
        <w:rPr>
          <w:rFonts w:ascii="Times New Roman" w:hAnsi="Times New Roman"/>
          <w:sz w:val="24"/>
          <w:szCs w:val="24"/>
        </w:rPr>
        <w:t xml:space="preserve">Pre uchádzačov nie zdatných vo výpočtovej technike na základe odôvodnenej žiadosti doručenej 14 dní pred skúškami a schválenej kladne prezídiom SPK, sa za asistencie </w:t>
      </w:r>
      <w:r w:rsidR="0093271D" w:rsidRPr="00D61754">
        <w:rPr>
          <w:rFonts w:ascii="Times New Roman" w:hAnsi="Times New Roman"/>
          <w:sz w:val="24"/>
          <w:szCs w:val="24"/>
        </w:rPr>
        <w:lastRenderedPageBreak/>
        <w:t>skúšobnej komisie test vytlačí a písomne ho uchádzač vyplní. Predseda skúšobnej komisie po písomnom absolvovaní testu vloží túto skutočnosť do systému. Systém tak isto ako pri elektronickom testovaní vygeneruje uchádzačovi vysvedčenie. Systém však eviduje, či test bol zadaný ručne, alebo vygenerovaný na základe absolvovania elektronického testu. Takto vyplnený test sa zasiela na SPK spolu s hlásením o priebehu a výsledku skúšky a s protokolom potvrdeným skúšobnými komisármi. Toto je možné realizovať iba 10 % z počtu uchádzačov. t.j. na 10 uchádzačov môže iba jeden robiť test písomnou formou.</w:t>
      </w:r>
    </w:p>
    <w:p w:rsidR="0093271D" w:rsidRPr="00D61754" w:rsidRDefault="000B73A3"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12</w:t>
      </w:r>
      <w:r w:rsidR="00D61754">
        <w:rPr>
          <w:rFonts w:ascii="Times New Roman" w:hAnsi="Times New Roman"/>
          <w:sz w:val="24"/>
          <w:szCs w:val="24"/>
        </w:rPr>
        <w:t>.</w:t>
      </w:r>
      <w:r w:rsidR="00D61754">
        <w:rPr>
          <w:rFonts w:ascii="Times New Roman" w:hAnsi="Times New Roman"/>
          <w:sz w:val="24"/>
          <w:szCs w:val="24"/>
        </w:rPr>
        <w:tab/>
      </w:r>
      <w:r w:rsidR="0093271D" w:rsidRPr="00D61754">
        <w:rPr>
          <w:rFonts w:ascii="Times New Roman" w:hAnsi="Times New Roman"/>
          <w:sz w:val="24"/>
          <w:szCs w:val="24"/>
        </w:rPr>
        <w:t>V prípade technického zlyhania systému (výpadok prúdu, vírus a. i.) sa skúška preruší do opätovnej funkčnosti systému. V prípade vážnejšej poruchy organizátor určí nový termín skúšok. Pre prípad poruchy systému bude k dispozícii „núdzová linka“</w:t>
      </w:r>
      <w:r w:rsidR="0093271D" w:rsidRPr="00D61754">
        <w:rPr>
          <w:rFonts w:ascii="Times New Roman" w:hAnsi="Times New Roman"/>
          <w:b/>
          <w:bCs/>
          <w:sz w:val="24"/>
          <w:szCs w:val="24"/>
        </w:rPr>
        <w:t xml:space="preserve"> 0908 35 77 22</w:t>
      </w:r>
      <w:r w:rsidR="0093271D" w:rsidRPr="00D61754">
        <w:rPr>
          <w:rFonts w:ascii="Times New Roman" w:hAnsi="Times New Roman"/>
          <w:sz w:val="24"/>
          <w:szCs w:val="24"/>
        </w:rPr>
        <w:t>.</w:t>
      </w:r>
    </w:p>
    <w:p w:rsidR="0093271D" w:rsidRPr="004F70F8" w:rsidRDefault="000B73A3"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13</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V prípade, ak test skončil pred poruchou a systém zaznamenal výsledok skúšky, skúška sa považuje za ukončenú.</w:t>
      </w:r>
    </w:p>
    <w:p w:rsidR="0093271D" w:rsidRPr="004F70F8" w:rsidRDefault="000B73A3"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14</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 xml:space="preserve">Systém úspešným absolventom vytlačí vysvedčenie, ktoré overí predseda a členovia skúšobnej komisie a predseda skúšobnej komisie ho potvrdí svojim podpisom. </w:t>
      </w:r>
    </w:p>
    <w:p w:rsidR="0093271D" w:rsidRPr="004F70F8" w:rsidRDefault="004F70F8"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sidR="000B73A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93271D" w:rsidRPr="004F70F8">
        <w:rPr>
          <w:rFonts w:ascii="Times New Roman" w:hAnsi="Times New Roman"/>
          <w:sz w:val="24"/>
          <w:szCs w:val="24"/>
        </w:rPr>
        <w:t>Osoby podľa článku V., bodu 6 budú mať vystavené nové vysvedčenie, kde bude špecifikované, že skúška bola vykonaná na základe §51 ods</w:t>
      </w:r>
      <w:r w:rsidR="00285F44" w:rsidRPr="004F70F8">
        <w:rPr>
          <w:rFonts w:ascii="Times New Roman" w:hAnsi="Times New Roman"/>
          <w:sz w:val="24"/>
          <w:szCs w:val="24"/>
        </w:rPr>
        <w:t>.</w:t>
      </w:r>
      <w:r w:rsidR="0093271D" w:rsidRPr="004F70F8">
        <w:rPr>
          <w:rFonts w:ascii="Times New Roman" w:hAnsi="Times New Roman"/>
          <w:sz w:val="24"/>
          <w:szCs w:val="24"/>
        </w:rPr>
        <w:t xml:space="preserve"> (10) zákona č. 274/2009 Z. z. o poľovníctve.</w:t>
      </w:r>
    </w:p>
    <w:p w:rsidR="0093271D" w:rsidRPr="004F70F8" w:rsidRDefault="000B73A3" w:rsidP="004F70F8">
      <w:pPr>
        <w:spacing w:after="60" w:line="240" w:lineRule="auto"/>
        <w:ind w:left="426" w:hanging="426"/>
        <w:jc w:val="both"/>
        <w:rPr>
          <w:sz w:val="24"/>
          <w:szCs w:val="24"/>
        </w:rPr>
      </w:pPr>
      <w:r>
        <w:rPr>
          <w:rFonts w:ascii="Times New Roman" w:hAnsi="Times New Roman"/>
          <w:sz w:val="24"/>
          <w:szCs w:val="24"/>
        </w:rPr>
        <w:t>16</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Vysvedčenie má jednotnú formu na jednotnom formulári distribuovanom kanceláriou SPK. Rodné číslo uvedené na pretlači vysvedčenia nie je podľa zákona o ochrane osobných údajov povinný údaj. Miesto rodného čísla sa uvedie dátum narodenia.</w:t>
      </w:r>
    </w:p>
    <w:p w:rsidR="0093271D" w:rsidRPr="002C482E" w:rsidRDefault="0093271D" w:rsidP="0093271D">
      <w:pPr>
        <w:pStyle w:val="Odsekzoznamu"/>
        <w:spacing w:after="0" w:line="240" w:lineRule="auto"/>
        <w:jc w:val="both"/>
        <w:rPr>
          <w:sz w:val="24"/>
          <w:szCs w:val="24"/>
        </w:rPr>
      </w:pPr>
    </w:p>
    <w:p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w:t>
      </w:r>
    </w:p>
    <w:p w:rsidR="004F70F8" w:rsidRDefault="004F70F8" w:rsidP="004F70F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1.   </w:t>
      </w:r>
      <w:r w:rsidR="0093271D" w:rsidRPr="00285F44">
        <w:rPr>
          <w:rFonts w:ascii="Times New Roman" w:hAnsi="Times New Roman"/>
          <w:sz w:val="24"/>
          <w:szCs w:val="24"/>
        </w:rPr>
        <w:t xml:space="preserve">Organizátor zašle zápisnicu o priebehu a výsledkoch skúšky SPK, miestne príslušnej </w:t>
      </w:r>
      <w:r>
        <w:rPr>
          <w:rFonts w:ascii="Times New Roman" w:hAnsi="Times New Roman"/>
          <w:sz w:val="24"/>
          <w:szCs w:val="24"/>
        </w:rPr>
        <w:t>OPK</w:t>
      </w:r>
    </w:p>
    <w:p w:rsidR="004F70F8" w:rsidRDefault="004F70F8" w:rsidP="004F70F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w:t>
      </w:r>
      <w:r w:rsidR="0093271D" w:rsidRPr="00285F44">
        <w:rPr>
          <w:rFonts w:ascii="Times New Roman" w:hAnsi="Times New Roman"/>
          <w:sz w:val="24"/>
          <w:szCs w:val="24"/>
        </w:rPr>
        <w:t>a Okresnému úradu podľa trvalého bydliska uchádzača. O</w:t>
      </w:r>
      <w:r>
        <w:rPr>
          <w:rFonts w:ascii="Times New Roman" w:hAnsi="Times New Roman"/>
          <w:sz w:val="24"/>
          <w:szCs w:val="24"/>
        </w:rPr>
        <w:t>rganizátor skúšky zároveň zašle</w:t>
      </w:r>
    </w:p>
    <w:p w:rsidR="0093271D" w:rsidRPr="00285F44" w:rsidRDefault="004F70F8" w:rsidP="004F70F8">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       </w:t>
      </w:r>
      <w:r w:rsidR="0093271D" w:rsidRPr="00285F44">
        <w:rPr>
          <w:rFonts w:ascii="Times New Roman" w:hAnsi="Times New Roman"/>
          <w:sz w:val="24"/>
          <w:szCs w:val="24"/>
        </w:rPr>
        <w:t>kancelárii SPK testy, ktoré boli vypísané ručne uchádzačom.</w:t>
      </w:r>
    </w:p>
    <w:p w:rsidR="0093271D" w:rsidRPr="00285F44" w:rsidRDefault="0093271D" w:rsidP="0093271D">
      <w:pPr>
        <w:spacing w:after="0" w:line="240" w:lineRule="auto"/>
        <w:jc w:val="both"/>
        <w:rPr>
          <w:rFonts w:ascii="Times New Roman" w:hAnsi="Times New Roman"/>
          <w:sz w:val="24"/>
          <w:szCs w:val="24"/>
        </w:rPr>
      </w:pPr>
    </w:p>
    <w:p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VII.</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93271D" w:rsidRPr="00285F44">
        <w:rPr>
          <w:rFonts w:ascii="Times New Roman" w:hAnsi="Times New Roman"/>
          <w:sz w:val="24"/>
          <w:szCs w:val="24"/>
        </w:rPr>
        <w:t>V zmysle § 50 ods. 1 vyhlášky 344/2009 môže uchádzač, ktorý na skúške neprospel, po dvoch mesiacoch od konania riadnej skúšky požiadať organizátora, u ktorého na skúške neprospel, o opravný termín skúšky. Organizátor skúšky, na ktorej uchádzač neprospel, zašle kancelárii SPK žiadosť o vykonanie opravy skúšky.</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3271D" w:rsidRPr="00285F44">
        <w:rPr>
          <w:rFonts w:ascii="Times New Roman" w:hAnsi="Times New Roman"/>
          <w:sz w:val="24"/>
          <w:szCs w:val="24"/>
        </w:rPr>
        <w:t>Kancelária SPK určí organizátora opravy skúšky, ktorý zorganizuje opravnú skúšku pre uchádzačov žiadajúcich o opravu skúšky. Uchádzači o opravu skúšky môžu vykonať opravu u organizátora určeného kanceláriou SPK:</w:t>
      </w:r>
    </w:p>
    <w:p w:rsidR="0093271D" w:rsidRPr="00285F44" w:rsidRDefault="0093271D" w:rsidP="0093271D">
      <w:pPr>
        <w:numPr>
          <w:ilvl w:val="1"/>
          <w:numId w:val="11"/>
        </w:numPr>
        <w:spacing w:after="60" w:line="240" w:lineRule="auto"/>
        <w:ind w:left="1276" w:hanging="425"/>
        <w:jc w:val="both"/>
        <w:rPr>
          <w:rFonts w:ascii="Times New Roman" w:hAnsi="Times New Roman"/>
          <w:sz w:val="24"/>
          <w:szCs w:val="24"/>
        </w:rPr>
      </w:pPr>
      <w:r w:rsidRPr="00285F44">
        <w:rPr>
          <w:rFonts w:ascii="Times New Roman" w:hAnsi="Times New Roman"/>
          <w:sz w:val="24"/>
          <w:szCs w:val="24"/>
        </w:rPr>
        <w:t xml:space="preserve">v rámci termínu jeho riadnej skúšky s tým, že uchádzači o opravu skúšky sú zaradení k riadnym uchádzačom o skúšku tak, aby bola doplnená jedna skupina do 15 uchádzačov, resp. do 30 v prípade 2 skupín a nemusela byť kvôli uchádzačom o opravu skúšky delegovaná ďalšia 3-členná komisia, alebo </w:t>
      </w:r>
    </w:p>
    <w:p w:rsidR="0093271D" w:rsidRPr="00285F44" w:rsidRDefault="0093271D" w:rsidP="0093271D">
      <w:pPr>
        <w:numPr>
          <w:ilvl w:val="1"/>
          <w:numId w:val="11"/>
        </w:numPr>
        <w:spacing w:after="60" w:line="240" w:lineRule="auto"/>
        <w:ind w:left="1276" w:hanging="425"/>
        <w:jc w:val="both"/>
        <w:rPr>
          <w:rFonts w:ascii="Times New Roman" w:hAnsi="Times New Roman"/>
          <w:sz w:val="24"/>
          <w:szCs w:val="24"/>
        </w:rPr>
      </w:pPr>
      <w:r w:rsidRPr="00285F44">
        <w:rPr>
          <w:rFonts w:ascii="Times New Roman" w:hAnsi="Times New Roman"/>
          <w:sz w:val="24"/>
          <w:szCs w:val="24"/>
        </w:rPr>
        <w:t xml:space="preserve">v rámci samostatne určeného termínu na opravu skúšky, v ktorom skúšku vykonajú iba uchádzači o opravu skúšky s tým, že v jednej skupine bude najmenej 10 a najviac 15 uchádzačov o vykonanie opravy skúšky.  Jedna skúšobná komisia môže v jednom termíne vyskúšať spolu najviac 30 uchádzačov rozdelených do 2 skupín, z ktorých každá má najviac 15 uchádzačov. </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93271D" w:rsidRPr="00285F44">
        <w:rPr>
          <w:rFonts w:ascii="Times New Roman" w:hAnsi="Times New Roman"/>
          <w:sz w:val="24"/>
          <w:szCs w:val="24"/>
        </w:rPr>
        <w:t>Na opravu skúšky je organizátorovi opravy skúšky delegovaná kanceláriou SPK 3 členná skúšobná komisia, ktorá môže v jednej skupine vyskúšať najviac 15 uchádzačov a v jeden deň najviac 30 uchádzačov v zmysle čl. V bod 2.</w:t>
      </w:r>
    </w:p>
    <w:p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lastRenderedPageBreak/>
        <w:t>4.</w:t>
      </w:r>
      <w:r>
        <w:rPr>
          <w:rFonts w:ascii="Times New Roman" w:hAnsi="Times New Roman"/>
          <w:sz w:val="24"/>
          <w:szCs w:val="24"/>
        </w:rPr>
        <w:tab/>
      </w:r>
      <w:r w:rsidR="0093271D" w:rsidRPr="00285F44">
        <w:rPr>
          <w:rFonts w:ascii="Times New Roman" w:hAnsi="Times New Roman"/>
          <w:sz w:val="24"/>
          <w:szCs w:val="24"/>
        </w:rPr>
        <w:t>Poplatok za vykonanie opravy skúšky v systéme www.e-ducation.com je určený na uchádzača vo výške 14,- €, ktorý bude kancelárii SPK uhradený organizátorom opravy skúšky po jej vykonaní. Ďalšie náklady súvisiace s vykonaním opravy skúšky si môže určiť organizátor opravy skúšky, pričom ich výšku musí vopred oznámiť uchádzačovi o opravu skúšky spolu s oznámením o mieste a dátume vykonania opravy skúšky, a to 30 dní pred vykonaním opravy skúšky.</w:t>
      </w:r>
    </w:p>
    <w:p w:rsidR="0093271D" w:rsidRPr="00285F44" w:rsidRDefault="0093271D" w:rsidP="0093271D">
      <w:pPr>
        <w:spacing w:after="60" w:line="240" w:lineRule="auto"/>
        <w:jc w:val="center"/>
        <w:rPr>
          <w:rFonts w:ascii="Times New Roman" w:hAnsi="Times New Roman"/>
          <w:b/>
          <w:sz w:val="24"/>
          <w:szCs w:val="24"/>
        </w:rPr>
      </w:pPr>
    </w:p>
    <w:p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VII.</w:t>
      </w:r>
    </w:p>
    <w:p w:rsidR="0093271D" w:rsidRPr="00285F44" w:rsidRDefault="0093271D" w:rsidP="0093271D">
      <w:pPr>
        <w:spacing w:after="60" w:line="240" w:lineRule="auto"/>
        <w:ind w:left="426"/>
        <w:jc w:val="both"/>
        <w:rPr>
          <w:rFonts w:ascii="Times New Roman" w:hAnsi="Times New Roman"/>
          <w:sz w:val="24"/>
          <w:szCs w:val="24"/>
        </w:rPr>
      </w:pPr>
      <w:r w:rsidRPr="00285F44">
        <w:rPr>
          <w:rFonts w:ascii="Times New Roman" w:hAnsi="Times New Roman"/>
          <w:sz w:val="24"/>
          <w:szCs w:val="24"/>
        </w:rPr>
        <w:t xml:space="preserve">Toto úplné znenie  metodického  pokynu bolo  schválené prezídiom SPK </w:t>
      </w:r>
      <w:r w:rsidR="00C0624C">
        <w:rPr>
          <w:rFonts w:ascii="Times New Roman" w:hAnsi="Times New Roman"/>
          <w:sz w:val="24"/>
          <w:szCs w:val="24"/>
        </w:rPr>
        <w:t xml:space="preserve">4.5.2015 uznesením </w:t>
      </w:r>
      <w:r w:rsidRPr="00C2261E">
        <w:rPr>
          <w:rFonts w:ascii="Times New Roman" w:hAnsi="Times New Roman"/>
          <w:sz w:val="24"/>
          <w:szCs w:val="24"/>
        </w:rPr>
        <w:t>č.</w:t>
      </w:r>
      <w:r w:rsidR="00A5327A">
        <w:rPr>
          <w:rFonts w:ascii="Times New Roman" w:hAnsi="Times New Roman"/>
          <w:sz w:val="24"/>
          <w:szCs w:val="24"/>
        </w:rPr>
        <w:t xml:space="preserve"> 33</w:t>
      </w:r>
      <w:r w:rsidR="002A46A4">
        <w:rPr>
          <w:rFonts w:ascii="Times New Roman" w:hAnsi="Times New Roman"/>
          <w:sz w:val="24"/>
          <w:szCs w:val="24"/>
        </w:rPr>
        <w:t>/2015</w:t>
      </w:r>
      <w:r w:rsidRPr="00285F44">
        <w:rPr>
          <w:rFonts w:ascii="Times New Roman" w:hAnsi="Times New Roman"/>
          <w:sz w:val="24"/>
          <w:szCs w:val="24"/>
        </w:rPr>
        <w:t xml:space="preserve"> a nadobúda účinnosť </w:t>
      </w:r>
      <w:r w:rsidRPr="00C2261E">
        <w:rPr>
          <w:rFonts w:ascii="Times New Roman" w:hAnsi="Times New Roman"/>
          <w:sz w:val="24"/>
          <w:szCs w:val="24"/>
        </w:rPr>
        <w:t>1.7.2015</w:t>
      </w:r>
      <w:r w:rsidRPr="00285F44">
        <w:rPr>
          <w:rFonts w:ascii="Times New Roman" w:hAnsi="Times New Roman"/>
          <w:sz w:val="24"/>
          <w:szCs w:val="24"/>
        </w:rPr>
        <w:t>. Skúšky začaté pred účinnosťou tohto metodického pokynu sa dokončia podľa platného metodického pokynu v čase otvorenia kurzu.</w:t>
      </w:r>
      <w:r w:rsidR="00C2261E" w:rsidRPr="00C2261E">
        <w:rPr>
          <w:rFonts w:ascii="Times New Roman" w:hAnsi="Times New Roman"/>
          <w:noProof/>
          <w:sz w:val="24"/>
          <w:szCs w:val="24"/>
          <w:lang w:eastAsia="sk-SK"/>
        </w:rPr>
        <w:t xml:space="preserve"> </w:t>
      </w:r>
    </w:p>
    <w:sectPr w:rsidR="0093271D" w:rsidRPr="00285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199"/>
    <w:multiLevelType w:val="hybridMultilevel"/>
    <w:tmpl w:val="D8D2928A"/>
    <w:lvl w:ilvl="0" w:tplc="BD5E47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0AE438E"/>
    <w:multiLevelType w:val="hybridMultilevel"/>
    <w:tmpl w:val="CC045C06"/>
    <w:lvl w:ilvl="0" w:tplc="7D20DB4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D7D1956"/>
    <w:multiLevelType w:val="hybridMultilevel"/>
    <w:tmpl w:val="DB8E6B30"/>
    <w:lvl w:ilvl="0" w:tplc="82789BB0">
      <w:start w:val="1"/>
      <w:numFmt w:val="decimal"/>
      <w:lvlText w:val="%1."/>
      <w:lvlJc w:val="left"/>
      <w:pPr>
        <w:ind w:left="720" w:hanging="360"/>
      </w:pPr>
      <w:rPr>
        <w:rFonts w:ascii="Times New Roman" w:hAnsi="Times New Roman" w:cs="Times New Roman"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4C135F2"/>
    <w:multiLevelType w:val="hybridMultilevel"/>
    <w:tmpl w:val="618252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7353BD1"/>
    <w:multiLevelType w:val="hybridMultilevel"/>
    <w:tmpl w:val="640EE02E"/>
    <w:lvl w:ilvl="0" w:tplc="7D20DB4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38E27E05"/>
    <w:multiLevelType w:val="hybridMultilevel"/>
    <w:tmpl w:val="8EFE0DE8"/>
    <w:lvl w:ilvl="0" w:tplc="B836933A">
      <w:start w:val="1"/>
      <w:numFmt w:val="decimal"/>
      <w:lvlText w:val="%1."/>
      <w:lvlJc w:val="left"/>
      <w:pPr>
        <w:ind w:left="720" w:hanging="360"/>
      </w:pPr>
      <w:rPr>
        <w:rFonts w:hint="default"/>
      </w:rPr>
    </w:lvl>
    <w:lvl w:ilvl="1" w:tplc="91421AE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FFC68E3"/>
    <w:multiLevelType w:val="hybridMultilevel"/>
    <w:tmpl w:val="AC5A828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60329EF"/>
    <w:multiLevelType w:val="hybridMultilevel"/>
    <w:tmpl w:val="463C00B6"/>
    <w:lvl w:ilvl="0" w:tplc="1F38ECE2">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nsid w:val="50016D40"/>
    <w:multiLevelType w:val="hybridMultilevel"/>
    <w:tmpl w:val="8FE0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24E0C99"/>
    <w:multiLevelType w:val="hybridMultilevel"/>
    <w:tmpl w:val="A2B6A31A"/>
    <w:lvl w:ilvl="0" w:tplc="041B000B">
      <w:start w:val="1"/>
      <w:numFmt w:val="bullet"/>
      <w:lvlText w:val=""/>
      <w:lvlJc w:val="left"/>
      <w:pPr>
        <w:ind w:left="786"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6E6B59B3"/>
    <w:multiLevelType w:val="hybridMultilevel"/>
    <w:tmpl w:val="77FED7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4"/>
  </w:num>
  <w:num w:numId="5">
    <w:abstractNumId w:val="9"/>
  </w:num>
  <w:num w:numId="6">
    <w:abstractNumId w:val="1"/>
  </w:num>
  <w:num w:numId="7">
    <w:abstractNumId w:val="8"/>
  </w:num>
  <w:num w:numId="8">
    <w:abstractNumId w:val="2"/>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7E"/>
    <w:rsid w:val="000B73A3"/>
    <w:rsid w:val="001673FC"/>
    <w:rsid w:val="00285F44"/>
    <w:rsid w:val="002A46A4"/>
    <w:rsid w:val="003664F2"/>
    <w:rsid w:val="003E226F"/>
    <w:rsid w:val="003F2E20"/>
    <w:rsid w:val="0047110B"/>
    <w:rsid w:val="004F1D4C"/>
    <w:rsid w:val="004F70F8"/>
    <w:rsid w:val="00531215"/>
    <w:rsid w:val="005900F4"/>
    <w:rsid w:val="005F59B5"/>
    <w:rsid w:val="006A2173"/>
    <w:rsid w:val="006B5A51"/>
    <w:rsid w:val="006C6501"/>
    <w:rsid w:val="006E07BA"/>
    <w:rsid w:val="006E6DA5"/>
    <w:rsid w:val="00704B4F"/>
    <w:rsid w:val="00736C77"/>
    <w:rsid w:val="007535B8"/>
    <w:rsid w:val="007F6687"/>
    <w:rsid w:val="00814957"/>
    <w:rsid w:val="00874809"/>
    <w:rsid w:val="00883C0A"/>
    <w:rsid w:val="008931A6"/>
    <w:rsid w:val="008D053A"/>
    <w:rsid w:val="009232E9"/>
    <w:rsid w:val="0093271D"/>
    <w:rsid w:val="009C0407"/>
    <w:rsid w:val="00A5327A"/>
    <w:rsid w:val="00A82548"/>
    <w:rsid w:val="00B82251"/>
    <w:rsid w:val="00C0624C"/>
    <w:rsid w:val="00C2261E"/>
    <w:rsid w:val="00C25036"/>
    <w:rsid w:val="00C43BA0"/>
    <w:rsid w:val="00C619B8"/>
    <w:rsid w:val="00C77E17"/>
    <w:rsid w:val="00D049BB"/>
    <w:rsid w:val="00D61754"/>
    <w:rsid w:val="00D87C96"/>
    <w:rsid w:val="00D917FF"/>
    <w:rsid w:val="00D94509"/>
    <w:rsid w:val="00DA7569"/>
    <w:rsid w:val="00DB0C26"/>
    <w:rsid w:val="00DD0FDF"/>
    <w:rsid w:val="00E17E2C"/>
    <w:rsid w:val="00E71F7E"/>
    <w:rsid w:val="00E81BC3"/>
    <w:rsid w:val="00E938FC"/>
    <w:rsid w:val="00EC3BC4"/>
    <w:rsid w:val="00F61D8B"/>
    <w:rsid w:val="00FE1C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3C0A"/>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3C0A"/>
    <w:pPr>
      <w:ind w:left="720"/>
      <w:contextualSpacing/>
    </w:pPr>
  </w:style>
  <w:style w:type="character" w:styleId="Hypertextovprepojenie">
    <w:name w:val="Hyperlink"/>
    <w:uiPriority w:val="99"/>
    <w:unhideWhenUsed/>
    <w:rsid w:val="00883C0A"/>
    <w:rPr>
      <w:color w:val="0000FF"/>
      <w:u w:val="single"/>
    </w:rPr>
  </w:style>
  <w:style w:type="character" w:customStyle="1" w:styleId="num">
    <w:name w:val="num"/>
    <w:basedOn w:val="Predvolenpsmoodseku"/>
    <w:rsid w:val="0087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3C0A"/>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3C0A"/>
    <w:pPr>
      <w:ind w:left="720"/>
      <w:contextualSpacing/>
    </w:pPr>
  </w:style>
  <w:style w:type="character" w:styleId="Hypertextovprepojenie">
    <w:name w:val="Hyperlink"/>
    <w:uiPriority w:val="99"/>
    <w:unhideWhenUsed/>
    <w:rsid w:val="00883C0A"/>
    <w:rPr>
      <w:color w:val="0000FF"/>
      <w:u w:val="single"/>
    </w:rPr>
  </w:style>
  <w:style w:type="character" w:customStyle="1" w:styleId="num">
    <w:name w:val="num"/>
    <w:basedOn w:val="Predvolenpsmoodseku"/>
    <w:rsid w:val="0087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com" TargetMode="External"/><Relationship Id="rId3" Type="http://schemas.microsoft.com/office/2007/relationships/stylesWithEffects" Target="stylesWithEffects.xml"/><Relationship Id="rId7" Type="http://schemas.openxmlformats.org/officeDocument/2006/relationships/hyperlink" Target="http://www.e-duca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ducation.com" TargetMode="External"/><Relationship Id="rId4" Type="http://schemas.openxmlformats.org/officeDocument/2006/relationships/settings" Target="settings.xml"/><Relationship Id="rId9" Type="http://schemas.openxmlformats.org/officeDocument/2006/relationships/hyperlink" Target="http://www.e-ducation.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2493</Words>
  <Characters>14214</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Lucia</cp:lastModifiedBy>
  <cp:revision>2</cp:revision>
  <cp:lastPrinted>2015-04-29T08:45:00Z</cp:lastPrinted>
  <dcterms:created xsi:type="dcterms:W3CDTF">2015-05-13T12:49:00Z</dcterms:created>
  <dcterms:modified xsi:type="dcterms:W3CDTF">2015-05-13T12:49:00Z</dcterms:modified>
</cp:coreProperties>
</file>